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17325" w14:textId="68EEE1E9" w:rsidR="004B07DB" w:rsidRDefault="00795150" w:rsidP="00D873BC">
      <w:pPr>
        <w:pStyle w:val="TOCHeading"/>
      </w:pPr>
      <w:r>
        <w:t>Disaster Resilience Plan</w:t>
      </w:r>
      <w:r w:rsidR="006666E2">
        <w:t xml:space="preserve"> Template Instructions</w:t>
      </w:r>
    </w:p>
    <w:p w14:paraId="177B4935" w14:textId="77777777" w:rsidR="0062257E" w:rsidRDefault="0062257E" w:rsidP="0062257E">
      <w:pPr>
        <w:jc w:val="center"/>
        <w:rPr>
          <w:i/>
          <w:lang w:val="en-US" w:eastAsia="ja-JP"/>
        </w:rPr>
      </w:pPr>
    </w:p>
    <w:p w14:paraId="20AD6CCA" w14:textId="77777777" w:rsidR="0062257E" w:rsidRDefault="0062257E" w:rsidP="0062257E">
      <w:pPr>
        <w:spacing w:after="0"/>
        <w:jc w:val="center"/>
        <w:rPr>
          <w:i/>
          <w:lang w:val="en-US" w:eastAsia="ja-JP"/>
        </w:rPr>
      </w:pPr>
    </w:p>
    <w:p w14:paraId="383343B2" w14:textId="77777777" w:rsidR="00566169" w:rsidRDefault="00566169" w:rsidP="0062257E">
      <w:pPr>
        <w:spacing w:after="0"/>
        <w:jc w:val="center"/>
        <w:rPr>
          <w:i/>
          <w:lang w:val="en-US" w:eastAsia="ja-JP"/>
        </w:rPr>
      </w:pPr>
    </w:p>
    <w:p w14:paraId="21B8D3FD" w14:textId="77777777" w:rsidR="00566169" w:rsidRPr="005C5B93" w:rsidRDefault="00566169" w:rsidP="00566169">
      <w:pPr>
        <w:jc w:val="center"/>
        <w:rPr>
          <w:b/>
          <w:i/>
        </w:rPr>
      </w:pPr>
      <w:r w:rsidRPr="005C5B93">
        <w:rPr>
          <w:b/>
          <w:i/>
        </w:rPr>
        <w:t>About this template</w:t>
      </w:r>
    </w:p>
    <w:p w14:paraId="55B875AD" w14:textId="3CCC8239" w:rsidR="006666E2" w:rsidRDefault="00566169" w:rsidP="00566169">
      <w:pPr>
        <w:pStyle w:val="ListParagraph"/>
        <w:numPr>
          <w:ilvl w:val="0"/>
          <w:numId w:val="6"/>
        </w:numPr>
        <w:rPr>
          <w:i/>
        </w:rPr>
      </w:pPr>
      <w:r>
        <w:t>This template provides some suggested content</w:t>
      </w:r>
      <w:r w:rsidR="006666E2">
        <w:t xml:space="preserve"> that can be included in a community’s Disaster Resilience Plan. It will require</w:t>
      </w:r>
      <w:r>
        <w:t xml:space="preserve"> your community to tailor the content to your specific context</w:t>
      </w:r>
      <w:r w:rsidR="006666E2">
        <w:t xml:space="preserve"> and reporting requirements</w:t>
      </w:r>
      <w:r>
        <w:t xml:space="preserve">. </w:t>
      </w:r>
      <w:r w:rsidR="006666E2" w:rsidRPr="006666E2">
        <w:rPr>
          <w:i/>
        </w:rPr>
        <w:t xml:space="preserve">Hint: your organization may already have report templates that include title page and branding examples that you can incorporate. </w:t>
      </w:r>
    </w:p>
    <w:p w14:paraId="0CACA944" w14:textId="77777777" w:rsidR="006666E2" w:rsidRPr="006666E2" w:rsidRDefault="006666E2" w:rsidP="006666E2">
      <w:pPr>
        <w:pStyle w:val="ListParagraph"/>
        <w:rPr>
          <w:i/>
        </w:rPr>
      </w:pPr>
    </w:p>
    <w:p w14:paraId="4AA95FF6" w14:textId="627B3343" w:rsidR="00566169" w:rsidRDefault="00566169" w:rsidP="00566169">
      <w:pPr>
        <w:pStyle w:val="ListParagraph"/>
        <w:numPr>
          <w:ilvl w:val="0"/>
          <w:numId w:val="6"/>
        </w:numPr>
      </w:pPr>
      <w:r>
        <w:t xml:space="preserve">The </w:t>
      </w:r>
      <w:r w:rsidR="006666E2">
        <w:t xml:space="preserve">heading and </w:t>
      </w:r>
      <w:r>
        <w:t>subheadings are</w:t>
      </w:r>
      <w:r w:rsidR="00DB348D">
        <w:t xml:space="preserve"> there</w:t>
      </w:r>
      <w:r>
        <w:t xml:space="preserve"> to guide you</w:t>
      </w:r>
      <w:r w:rsidR="006666E2">
        <w:t xml:space="preserve">. Under each section there is </w:t>
      </w:r>
      <w:r w:rsidR="00DB348D">
        <w:t xml:space="preserve">information provided </w:t>
      </w:r>
      <w:r w:rsidR="006666E2">
        <w:t xml:space="preserve">as </w:t>
      </w:r>
      <w:r>
        <w:t xml:space="preserve">suggestions for what to include, references to </w:t>
      </w:r>
      <w:r w:rsidR="006666E2">
        <w:t xml:space="preserve">website sections and/or </w:t>
      </w:r>
      <w:r>
        <w:t xml:space="preserve">resources to guide you and some suggested wording. Feel free to </w:t>
      </w:r>
      <w:r w:rsidR="006666E2">
        <w:t xml:space="preserve">edit, </w:t>
      </w:r>
      <w:r>
        <w:t>add or change subheadings to suit your community’s needs. Here are a few format guides</w:t>
      </w:r>
      <w:r w:rsidR="00DB348D">
        <w:t xml:space="preserve"> for using </w:t>
      </w:r>
      <w:r>
        <w:t>the template:</w:t>
      </w:r>
    </w:p>
    <w:p w14:paraId="319ADBF7" w14:textId="77777777" w:rsidR="006666E2" w:rsidRDefault="006666E2" w:rsidP="006666E2">
      <w:pPr>
        <w:pStyle w:val="ListParagraph"/>
      </w:pPr>
    </w:p>
    <w:p w14:paraId="664D8D5E" w14:textId="1C838A98" w:rsidR="00566169" w:rsidRPr="00D3238F" w:rsidRDefault="00566169" w:rsidP="009276EA">
      <w:pPr>
        <w:pStyle w:val="ListParagraph"/>
        <w:numPr>
          <w:ilvl w:val="0"/>
          <w:numId w:val="33"/>
        </w:numPr>
      </w:pPr>
      <w:r>
        <w:t xml:space="preserve">Suggested “static” information is provided in </w:t>
      </w:r>
      <w:r w:rsidRPr="00D3238F">
        <w:rPr>
          <w:b/>
          <w:i/>
        </w:rPr>
        <w:t>bold italics.</w:t>
      </w:r>
      <w:r>
        <w:rPr>
          <w:b/>
          <w:i/>
        </w:rPr>
        <w:t xml:space="preserve"> </w:t>
      </w:r>
      <w:r>
        <w:t>You can change the formatting</w:t>
      </w:r>
      <w:r w:rsidR="006666E2">
        <w:t xml:space="preserve">/wording </w:t>
      </w:r>
      <w:r>
        <w:t>to suit your needs.</w:t>
      </w:r>
    </w:p>
    <w:p w14:paraId="48353427" w14:textId="77777777" w:rsidR="00566169" w:rsidRPr="00D3238F" w:rsidRDefault="00566169" w:rsidP="009276EA">
      <w:pPr>
        <w:pStyle w:val="ListParagraph"/>
        <w:numPr>
          <w:ilvl w:val="0"/>
          <w:numId w:val="32"/>
        </w:numPr>
        <w:rPr>
          <w:b/>
          <w:i/>
        </w:rPr>
      </w:pPr>
      <w:r>
        <w:t xml:space="preserve">The checkmark symbol indicates instructions and suggestions on what content to include in a section </w:t>
      </w:r>
    </w:p>
    <w:p w14:paraId="3C1E9050" w14:textId="19726C5F" w:rsidR="00566169" w:rsidRPr="00D3238F" w:rsidRDefault="00566169" w:rsidP="009276EA">
      <w:pPr>
        <w:pStyle w:val="ListParagraph"/>
        <w:numPr>
          <w:ilvl w:val="0"/>
          <w:numId w:val="34"/>
        </w:numPr>
        <w:rPr>
          <w:b/>
          <w:i/>
        </w:rPr>
      </w:pPr>
      <w:r>
        <w:t>The arrow symbol gives guidance to where other resources can be found</w:t>
      </w:r>
      <w:r w:rsidR="006666E2">
        <w:t xml:space="preserve"> on the website</w:t>
      </w:r>
      <w:r>
        <w:t>.</w:t>
      </w:r>
    </w:p>
    <w:p w14:paraId="7B932639" w14:textId="7B96AE93" w:rsidR="00566169" w:rsidRDefault="00566169" w:rsidP="009276EA">
      <w:pPr>
        <w:pStyle w:val="ListParagraph"/>
        <w:numPr>
          <w:ilvl w:val="1"/>
          <w:numId w:val="33"/>
        </w:numPr>
      </w:pPr>
      <w:r>
        <w:t>Content included with</w:t>
      </w:r>
      <w:r w:rsidRPr="00D3238F">
        <w:t xml:space="preserve"> the checkmark and arrow </w:t>
      </w:r>
      <w:r>
        <w:t>symbols are intended to support you as you write you</w:t>
      </w:r>
      <w:r w:rsidR="003049FD">
        <w:t>r</w:t>
      </w:r>
      <w:r>
        <w:t xml:space="preserve"> plan</w:t>
      </w:r>
      <w:r w:rsidR="003049FD">
        <w:t>,</w:t>
      </w:r>
      <w:r>
        <w:t xml:space="preserve"> but not intended to be included in your final plan.</w:t>
      </w:r>
    </w:p>
    <w:p w14:paraId="572E5EC1" w14:textId="77777777" w:rsidR="00566169" w:rsidRDefault="00566169" w:rsidP="009276EA">
      <w:pPr>
        <w:pStyle w:val="ListParagraph"/>
        <w:numPr>
          <w:ilvl w:val="0"/>
          <w:numId w:val="35"/>
        </w:numPr>
      </w:pPr>
      <w:r>
        <w:t>The</w:t>
      </w:r>
      <w:r w:rsidR="00DB348D">
        <w:t xml:space="preserve"> red </w:t>
      </w:r>
      <w:r>
        <w:t>“!” symbol indicates sensitive information which may need to be removed when distributing to certain audiences.</w:t>
      </w:r>
    </w:p>
    <w:p w14:paraId="28F5EA4E" w14:textId="77777777" w:rsidR="00C640A2" w:rsidRDefault="00C640A2" w:rsidP="00C640A2">
      <w:pPr>
        <w:pStyle w:val="ListParagraph"/>
        <w:ind w:left="1080"/>
      </w:pPr>
    </w:p>
    <w:p w14:paraId="631CD9DB" w14:textId="1E165C96" w:rsidR="00C640A2" w:rsidRDefault="00C640A2" w:rsidP="00283652">
      <w:pPr>
        <w:pStyle w:val="ListParagraph"/>
        <w:numPr>
          <w:ilvl w:val="0"/>
          <w:numId w:val="6"/>
        </w:numPr>
      </w:pPr>
      <w:r w:rsidRPr="00C640A2">
        <w:t xml:space="preserve">Various Appendices are suggested to be included in your </w:t>
      </w:r>
      <w:r w:rsidR="00795150">
        <w:t xml:space="preserve">disaster resilience </w:t>
      </w:r>
      <w:r w:rsidRPr="00C640A2">
        <w:t xml:space="preserve">plan. </w:t>
      </w:r>
    </w:p>
    <w:p w14:paraId="5AEAA727" w14:textId="77777777" w:rsidR="00206DB1" w:rsidRPr="00C640A2" w:rsidRDefault="00206DB1" w:rsidP="00206DB1">
      <w:pPr>
        <w:pStyle w:val="ListParagraph"/>
      </w:pPr>
    </w:p>
    <w:p w14:paraId="3B34CF7C" w14:textId="7D6176C0" w:rsidR="00566169" w:rsidRPr="00795150" w:rsidRDefault="00566169" w:rsidP="00795150">
      <w:pPr>
        <w:pStyle w:val="ListParagraph"/>
        <w:numPr>
          <w:ilvl w:val="0"/>
          <w:numId w:val="6"/>
        </w:numPr>
        <w:rPr>
          <w:i/>
          <w:lang w:val="en-US" w:eastAsia="ja-JP"/>
        </w:rPr>
      </w:pPr>
      <w:r>
        <w:t>This product is a compilation of resources based on best practices</w:t>
      </w:r>
      <w:r w:rsidR="00795150">
        <w:t xml:space="preserve"> of the </w:t>
      </w:r>
      <w:r w:rsidR="00206DB1">
        <w:t>Community</w:t>
      </w:r>
      <w:r w:rsidR="00795150">
        <w:t xml:space="preserve"> Disaster Resilience Planning tool.  </w:t>
      </w:r>
      <w:r>
        <w:t>Suggestions on how to improve this document are welcome on an ongoing basis.</w:t>
      </w:r>
    </w:p>
    <w:p w14:paraId="6C4CB226" w14:textId="594F7E7E" w:rsidR="006666E2" w:rsidRPr="0062257E" w:rsidRDefault="00674A4F" w:rsidP="00206DB1">
      <w:pPr>
        <w:pStyle w:val="NoSpacing"/>
        <w:ind w:left="720" w:firstLine="720"/>
        <w:jc w:val="center"/>
        <w:rPr>
          <w:lang w:eastAsia="ja-JP"/>
        </w:rPr>
      </w:pPr>
      <w:r>
        <w:br w:type="page"/>
      </w:r>
    </w:p>
    <w:p w14:paraId="67384AD8" w14:textId="0458EFF5" w:rsidR="00206DB1" w:rsidRDefault="00206DB1" w:rsidP="00206DB1">
      <w:pPr>
        <w:spacing w:after="0"/>
        <w:jc w:val="center"/>
        <w:rPr>
          <w:i/>
          <w:lang w:val="en-US" w:eastAsia="ja-JP"/>
        </w:rPr>
      </w:pPr>
      <w:r>
        <w:rPr>
          <w:i/>
          <w:lang w:val="en-US" w:eastAsia="ja-JP"/>
        </w:rPr>
        <w:lastRenderedPageBreak/>
        <w:t>Insert Title Page</w:t>
      </w:r>
    </w:p>
    <w:p w14:paraId="759C32E2" w14:textId="77777777" w:rsidR="00206DB1" w:rsidRDefault="00206DB1" w:rsidP="00206DB1">
      <w:pPr>
        <w:spacing w:after="0"/>
        <w:jc w:val="center"/>
        <w:rPr>
          <w:i/>
          <w:lang w:val="en-US" w:eastAsia="ja-JP"/>
        </w:rPr>
      </w:pPr>
    </w:p>
    <w:p w14:paraId="555B5A6F" w14:textId="77777777" w:rsidR="006666E2" w:rsidRPr="0062257E" w:rsidRDefault="006666E2" w:rsidP="00206DB1">
      <w:pPr>
        <w:spacing w:after="0"/>
        <w:jc w:val="center"/>
        <w:rPr>
          <w:i/>
          <w:lang w:val="en-US" w:eastAsia="ja-JP"/>
        </w:rPr>
      </w:pPr>
      <w:r w:rsidRPr="0062257E">
        <w:rPr>
          <w:i/>
          <w:lang w:val="en-US" w:eastAsia="ja-JP"/>
        </w:rPr>
        <w:t>Organization</w:t>
      </w:r>
    </w:p>
    <w:p w14:paraId="2CA92D44" w14:textId="77777777" w:rsidR="006666E2" w:rsidRPr="0062257E" w:rsidRDefault="006666E2" w:rsidP="00206DB1">
      <w:pPr>
        <w:spacing w:after="0"/>
        <w:jc w:val="center"/>
        <w:rPr>
          <w:i/>
          <w:lang w:val="en-US" w:eastAsia="ja-JP"/>
        </w:rPr>
      </w:pPr>
      <w:r w:rsidRPr="0062257E">
        <w:rPr>
          <w:i/>
          <w:lang w:val="en-US" w:eastAsia="ja-JP"/>
        </w:rPr>
        <w:t>Author</w:t>
      </w:r>
    </w:p>
    <w:p w14:paraId="713A547B" w14:textId="77777777" w:rsidR="006666E2" w:rsidRDefault="006666E2" w:rsidP="00206DB1">
      <w:pPr>
        <w:spacing w:after="0"/>
        <w:jc w:val="center"/>
        <w:rPr>
          <w:i/>
          <w:lang w:val="en-US" w:eastAsia="ja-JP"/>
        </w:rPr>
      </w:pPr>
      <w:r w:rsidRPr="0062257E">
        <w:rPr>
          <w:i/>
          <w:lang w:val="en-US" w:eastAsia="ja-JP"/>
        </w:rPr>
        <w:t>Date/version</w:t>
      </w:r>
    </w:p>
    <w:p w14:paraId="74088C4E" w14:textId="77777777" w:rsidR="00674A4F" w:rsidRDefault="00674A4F"/>
    <w:sdt>
      <w:sdtPr>
        <w:rPr>
          <w:rFonts w:asciiTheme="minorHAnsi" w:eastAsiaTheme="minorHAnsi" w:hAnsiTheme="minorHAnsi" w:cstheme="minorBidi"/>
          <w:b w:val="0"/>
          <w:bCs w:val="0"/>
          <w:color w:val="auto"/>
          <w:sz w:val="22"/>
          <w:szCs w:val="22"/>
          <w:lang w:val="en-CA" w:eastAsia="en-US"/>
        </w:rPr>
        <w:id w:val="1028922965"/>
        <w:docPartObj>
          <w:docPartGallery w:val="Table of Contents"/>
          <w:docPartUnique/>
        </w:docPartObj>
      </w:sdtPr>
      <w:sdtEndPr>
        <w:rPr>
          <w:noProof/>
        </w:rPr>
      </w:sdtEndPr>
      <w:sdtContent>
        <w:p w14:paraId="06FB7863" w14:textId="77777777" w:rsidR="004B07DB" w:rsidRDefault="004B07DB" w:rsidP="00E1012D">
          <w:pPr>
            <w:pStyle w:val="TOCHeading"/>
            <w:spacing w:before="0" w:line="240" w:lineRule="auto"/>
          </w:pPr>
          <w:r>
            <w:t>Table of Contents</w:t>
          </w:r>
        </w:p>
        <w:p w14:paraId="2ACABE7D" w14:textId="77777777" w:rsidR="00D92434" w:rsidRDefault="004B07DB">
          <w:pPr>
            <w:pStyle w:val="TOC1"/>
            <w:tabs>
              <w:tab w:val="right" w:leader="dot" w:pos="9350"/>
            </w:tabs>
            <w:rPr>
              <w:rFonts w:eastAsiaTheme="minorEastAsia"/>
              <w:noProof/>
              <w:lang w:eastAsia="en-CA"/>
            </w:rPr>
          </w:pPr>
          <w:r>
            <w:fldChar w:fldCharType="begin"/>
          </w:r>
          <w:r>
            <w:instrText xml:space="preserve"> TOC \o "1-3" \h \z \u </w:instrText>
          </w:r>
          <w:r>
            <w:fldChar w:fldCharType="separate"/>
          </w:r>
          <w:bookmarkStart w:id="0" w:name="_GoBack"/>
          <w:bookmarkEnd w:id="0"/>
          <w:r w:rsidR="00D92434" w:rsidRPr="00F33AC4">
            <w:rPr>
              <w:rStyle w:val="Hyperlink"/>
              <w:noProof/>
            </w:rPr>
            <w:fldChar w:fldCharType="begin"/>
          </w:r>
          <w:r w:rsidR="00D92434" w:rsidRPr="00F33AC4">
            <w:rPr>
              <w:rStyle w:val="Hyperlink"/>
              <w:noProof/>
            </w:rPr>
            <w:instrText xml:space="preserve"> </w:instrText>
          </w:r>
          <w:r w:rsidR="00D92434">
            <w:rPr>
              <w:noProof/>
            </w:rPr>
            <w:instrText>HYPERLINK \l "_Toc61538827"</w:instrText>
          </w:r>
          <w:r w:rsidR="00D92434" w:rsidRPr="00F33AC4">
            <w:rPr>
              <w:rStyle w:val="Hyperlink"/>
              <w:noProof/>
            </w:rPr>
            <w:instrText xml:space="preserve"> </w:instrText>
          </w:r>
          <w:r w:rsidR="00D92434" w:rsidRPr="00F33AC4">
            <w:rPr>
              <w:rStyle w:val="Hyperlink"/>
              <w:noProof/>
            </w:rPr>
          </w:r>
          <w:r w:rsidR="00D92434" w:rsidRPr="00F33AC4">
            <w:rPr>
              <w:rStyle w:val="Hyperlink"/>
              <w:noProof/>
            </w:rPr>
            <w:fldChar w:fldCharType="separate"/>
          </w:r>
          <w:r w:rsidR="00D92434" w:rsidRPr="00F33AC4">
            <w:rPr>
              <w:rStyle w:val="Hyperlink"/>
              <w:noProof/>
            </w:rPr>
            <w:t>Executive Summary/ Letter of Introduction</w:t>
          </w:r>
          <w:r w:rsidR="00D92434">
            <w:rPr>
              <w:noProof/>
              <w:webHidden/>
            </w:rPr>
            <w:tab/>
          </w:r>
          <w:r w:rsidR="00D92434">
            <w:rPr>
              <w:noProof/>
              <w:webHidden/>
            </w:rPr>
            <w:fldChar w:fldCharType="begin"/>
          </w:r>
          <w:r w:rsidR="00D92434">
            <w:rPr>
              <w:noProof/>
              <w:webHidden/>
            </w:rPr>
            <w:instrText xml:space="preserve"> PAGEREF _Toc61538827 \h </w:instrText>
          </w:r>
          <w:r w:rsidR="00D92434">
            <w:rPr>
              <w:noProof/>
              <w:webHidden/>
            </w:rPr>
          </w:r>
          <w:r w:rsidR="00D92434">
            <w:rPr>
              <w:noProof/>
              <w:webHidden/>
            </w:rPr>
            <w:fldChar w:fldCharType="separate"/>
          </w:r>
          <w:r w:rsidR="00D92434">
            <w:rPr>
              <w:noProof/>
              <w:webHidden/>
            </w:rPr>
            <w:t>3</w:t>
          </w:r>
          <w:r w:rsidR="00D92434">
            <w:rPr>
              <w:noProof/>
              <w:webHidden/>
            </w:rPr>
            <w:fldChar w:fldCharType="end"/>
          </w:r>
          <w:r w:rsidR="00D92434" w:rsidRPr="00F33AC4">
            <w:rPr>
              <w:rStyle w:val="Hyperlink"/>
              <w:noProof/>
            </w:rPr>
            <w:fldChar w:fldCharType="end"/>
          </w:r>
        </w:p>
        <w:p w14:paraId="3EFA7E1A" w14:textId="77777777" w:rsidR="00D92434" w:rsidRDefault="00D92434">
          <w:pPr>
            <w:pStyle w:val="TOC1"/>
            <w:tabs>
              <w:tab w:val="left" w:pos="440"/>
              <w:tab w:val="right" w:leader="dot" w:pos="9350"/>
            </w:tabs>
            <w:rPr>
              <w:rFonts w:eastAsiaTheme="minorEastAsia"/>
              <w:noProof/>
              <w:lang w:eastAsia="en-CA"/>
            </w:rPr>
          </w:pPr>
          <w:hyperlink w:anchor="_Toc61538828" w:history="1">
            <w:r w:rsidRPr="00F33AC4">
              <w:rPr>
                <w:rStyle w:val="Hyperlink"/>
                <w:noProof/>
              </w:rPr>
              <w:t>1.</w:t>
            </w:r>
            <w:r>
              <w:rPr>
                <w:rFonts w:eastAsiaTheme="minorEastAsia"/>
                <w:noProof/>
                <w:lang w:eastAsia="en-CA"/>
              </w:rPr>
              <w:tab/>
            </w:r>
            <w:r w:rsidRPr="00F33AC4">
              <w:rPr>
                <w:rStyle w:val="Hyperlink"/>
                <w:noProof/>
              </w:rPr>
              <w:t>PLAN ADMINISTRATION</w:t>
            </w:r>
            <w:r>
              <w:rPr>
                <w:noProof/>
                <w:webHidden/>
              </w:rPr>
              <w:tab/>
            </w:r>
            <w:r>
              <w:rPr>
                <w:noProof/>
                <w:webHidden/>
              </w:rPr>
              <w:fldChar w:fldCharType="begin"/>
            </w:r>
            <w:r>
              <w:rPr>
                <w:noProof/>
                <w:webHidden/>
              </w:rPr>
              <w:instrText xml:space="preserve"> PAGEREF _Toc61538828 \h </w:instrText>
            </w:r>
            <w:r>
              <w:rPr>
                <w:noProof/>
                <w:webHidden/>
              </w:rPr>
            </w:r>
            <w:r>
              <w:rPr>
                <w:noProof/>
                <w:webHidden/>
              </w:rPr>
              <w:fldChar w:fldCharType="separate"/>
            </w:r>
            <w:r>
              <w:rPr>
                <w:noProof/>
                <w:webHidden/>
              </w:rPr>
              <w:t>4</w:t>
            </w:r>
            <w:r>
              <w:rPr>
                <w:noProof/>
                <w:webHidden/>
              </w:rPr>
              <w:fldChar w:fldCharType="end"/>
            </w:r>
          </w:hyperlink>
        </w:p>
        <w:p w14:paraId="2AC48A3B" w14:textId="77777777" w:rsidR="00D92434" w:rsidRDefault="00D92434">
          <w:pPr>
            <w:pStyle w:val="TOC2"/>
            <w:tabs>
              <w:tab w:val="left" w:pos="880"/>
              <w:tab w:val="right" w:leader="dot" w:pos="9350"/>
            </w:tabs>
            <w:rPr>
              <w:rFonts w:eastAsiaTheme="minorEastAsia"/>
              <w:noProof/>
              <w:lang w:eastAsia="en-CA"/>
            </w:rPr>
          </w:pPr>
          <w:hyperlink w:anchor="_Toc61538829" w:history="1">
            <w:r w:rsidRPr="00F33AC4">
              <w:rPr>
                <w:rStyle w:val="Hyperlink"/>
                <w:noProof/>
                <w14:scene3d>
                  <w14:camera w14:prst="orthographicFront"/>
                  <w14:lightRig w14:rig="threePt" w14:dir="t">
                    <w14:rot w14:lat="0" w14:lon="0" w14:rev="0"/>
                  </w14:lightRig>
                </w14:scene3d>
              </w:rPr>
              <w:t>1.1.</w:t>
            </w:r>
            <w:r>
              <w:rPr>
                <w:rFonts w:eastAsiaTheme="minorEastAsia"/>
                <w:noProof/>
                <w:lang w:eastAsia="en-CA"/>
              </w:rPr>
              <w:tab/>
            </w:r>
            <w:r w:rsidRPr="00F33AC4">
              <w:rPr>
                <w:rStyle w:val="Hyperlink"/>
                <w:noProof/>
              </w:rPr>
              <w:t>Distribution List (Optional)</w:t>
            </w:r>
            <w:r>
              <w:rPr>
                <w:noProof/>
                <w:webHidden/>
              </w:rPr>
              <w:tab/>
            </w:r>
            <w:r>
              <w:rPr>
                <w:noProof/>
                <w:webHidden/>
              </w:rPr>
              <w:fldChar w:fldCharType="begin"/>
            </w:r>
            <w:r>
              <w:rPr>
                <w:noProof/>
                <w:webHidden/>
              </w:rPr>
              <w:instrText xml:space="preserve"> PAGEREF _Toc61538829 \h </w:instrText>
            </w:r>
            <w:r>
              <w:rPr>
                <w:noProof/>
                <w:webHidden/>
              </w:rPr>
            </w:r>
            <w:r>
              <w:rPr>
                <w:noProof/>
                <w:webHidden/>
              </w:rPr>
              <w:fldChar w:fldCharType="separate"/>
            </w:r>
            <w:r>
              <w:rPr>
                <w:noProof/>
                <w:webHidden/>
              </w:rPr>
              <w:t>4</w:t>
            </w:r>
            <w:r>
              <w:rPr>
                <w:noProof/>
                <w:webHidden/>
              </w:rPr>
              <w:fldChar w:fldCharType="end"/>
            </w:r>
          </w:hyperlink>
        </w:p>
        <w:p w14:paraId="50F7CAA8" w14:textId="77777777" w:rsidR="00D92434" w:rsidRDefault="00D92434">
          <w:pPr>
            <w:pStyle w:val="TOC2"/>
            <w:tabs>
              <w:tab w:val="left" w:pos="880"/>
              <w:tab w:val="right" w:leader="dot" w:pos="9350"/>
            </w:tabs>
            <w:rPr>
              <w:rFonts w:eastAsiaTheme="minorEastAsia"/>
              <w:noProof/>
              <w:lang w:eastAsia="en-CA"/>
            </w:rPr>
          </w:pPr>
          <w:hyperlink w:anchor="_Toc61538830" w:history="1">
            <w:r w:rsidRPr="00F33AC4">
              <w:rPr>
                <w:rStyle w:val="Hyperlink"/>
                <w:noProof/>
                <w14:scene3d>
                  <w14:camera w14:prst="orthographicFront"/>
                  <w14:lightRig w14:rig="threePt" w14:dir="t">
                    <w14:rot w14:lat="0" w14:lon="0" w14:rev="0"/>
                  </w14:lightRig>
                </w14:scene3d>
              </w:rPr>
              <w:t>1.2.</w:t>
            </w:r>
            <w:r>
              <w:rPr>
                <w:rFonts w:eastAsiaTheme="minorEastAsia"/>
                <w:noProof/>
                <w:lang w:eastAsia="en-CA"/>
              </w:rPr>
              <w:tab/>
            </w:r>
            <w:r w:rsidRPr="00F33AC4">
              <w:rPr>
                <w:rStyle w:val="Hyperlink"/>
                <w:noProof/>
              </w:rPr>
              <w:t>Record of Amendments</w:t>
            </w:r>
            <w:r>
              <w:rPr>
                <w:noProof/>
                <w:webHidden/>
              </w:rPr>
              <w:tab/>
            </w:r>
            <w:r>
              <w:rPr>
                <w:noProof/>
                <w:webHidden/>
              </w:rPr>
              <w:fldChar w:fldCharType="begin"/>
            </w:r>
            <w:r>
              <w:rPr>
                <w:noProof/>
                <w:webHidden/>
              </w:rPr>
              <w:instrText xml:space="preserve"> PAGEREF _Toc61538830 \h </w:instrText>
            </w:r>
            <w:r>
              <w:rPr>
                <w:noProof/>
                <w:webHidden/>
              </w:rPr>
            </w:r>
            <w:r>
              <w:rPr>
                <w:noProof/>
                <w:webHidden/>
              </w:rPr>
              <w:fldChar w:fldCharType="separate"/>
            </w:r>
            <w:r>
              <w:rPr>
                <w:noProof/>
                <w:webHidden/>
              </w:rPr>
              <w:t>4</w:t>
            </w:r>
            <w:r>
              <w:rPr>
                <w:noProof/>
                <w:webHidden/>
              </w:rPr>
              <w:fldChar w:fldCharType="end"/>
            </w:r>
          </w:hyperlink>
        </w:p>
        <w:p w14:paraId="4D2664F9" w14:textId="77777777" w:rsidR="00D92434" w:rsidRDefault="00D92434">
          <w:pPr>
            <w:pStyle w:val="TOC2"/>
            <w:tabs>
              <w:tab w:val="left" w:pos="880"/>
              <w:tab w:val="right" w:leader="dot" w:pos="9350"/>
            </w:tabs>
            <w:rPr>
              <w:rFonts w:eastAsiaTheme="minorEastAsia"/>
              <w:noProof/>
              <w:lang w:eastAsia="en-CA"/>
            </w:rPr>
          </w:pPr>
          <w:hyperlink w:anchor="_Toc61538831" w:history="1">
            <w:r w:rsidRPr="00F33AC4">
              <w:rPr>
                <w:rStyle w:val="Hyperlink"/>
                <w:noProof/>
                <w14:scene3d>
                  <w14:camera w14:prst="orthographicFront"/>
                  <w14:lightRig w14:rig="threePt" w14:dir="t">
                    <w14:rot w14:lat="0" w14:lon="0" w14:rev="0"/>
                  </w14:lightRig>
                </w14:scene3d>
              </w:rPr>
              <w:t>1.3.</w:t>
            </w:r>
            <w:r>
              <w:rPr>
                <w:rFonts w:eastAsiaTheme="minorEastAsia"/>
                <w:noProof/>
                <w:lang w:eastAsia="en-CA"/>
              </w:rPr>
              <w:tab/>
            </w:r>
            <w:r w:rsidRPr="00F33AC4">
              <w:rPr>
                <w:rStyle w:val="Hyperlink"/>
                <w:noProof/>
              </w:rPr>
              <w:t>Plan Maintenance</w:t>
            </w:r>
            <w:r>
              <w:rPr>
                <w:noProof/>
                <w:webHidden/>
              </w:rPr>
              <w:tab/>
            </w:r>
            <w:r>
              <w:rPr>
                <w:noProof/>
                <w:webHidden/>
              </w:rPr>
              <w:fldChar w:fldCharType="begin"/>
            </w:r>
            <w:r>
              <w:rPr>
                <w:noProof/>
                <w:webHidden/>
              </w:rPr>
              <w:instrText xml:space="preserve"> PAGEREF _Toc61538831 \h </w:instrText>
            </w:r>
            <w:r>
              <w:rPr>
                <w:noProof/>
                <w:webHidden/>
              </w:rPr>
            </w:r>
            <w:r>
              <w:rPr>
                <w:noProof/>
                <w:webHidden/>
              </w:rPr>
              <w:fldChar w:fldCharType="separate"/>
            </w:r>
            <w:r>
              <w:rPr>
                <w:noProof/>
                <w:webHidden/>
              </w:rPr>
              <w:t>5</w:t>
            </w:r>
            <w:r>
              <w:rPr>
                <w:noProof/>
                <w:webHidden/>
              </w:rPr>
              <w:fldChar w:fldCharType="end"/>
            </w:r>
          </w:hyperlink>
        </w:p>
        <w:p w14:paraId="54FC8B68" w14:textId="77777777" w:rsidR="00D92434" w:rsidRDefault="00D92434">
          <w:pPr>
            <w:pStyle w:val="TOC2"/>
            <w:tabs>
              <w:tab w:val="left" w:pos="880"/>
              <w:tab w:val="right" w:leader="dot" w:pos="9350"/>
            </w:tabs>
            <w:rPr>
              <w:rFonts w:eastAsiaTheme="minorEastAsia"/>
              <w:noProof/>
              <w:lang w:eastAsia="en-CA"/>
            </w:rPr>
          </w:pPr>
          <w:hyperlink w:anchor="_Toc61538832" w:history="1">
            <w:r w:rsidRPr="00F33AC4">
              <w:rPr>
                <w:rStyle w:val="Hyperlink"/>
                <w:noProof/>
                <w14:scene3d>
                  <w14:camera w14:prst="orthographicFront"/>
                  <w14:lightRig w14:rig="threePt" w14:dir="t">
                    <w14:rot w14:lat="0" w14:lon="0" w14:rev="0"/>
                  </w14:lightRig>
                </w14:scene3d>
              </w:rPr>
              <w:t>1.4.</w:t>
            </w:r>
            <w:r>
              <w:rPr>
                <w:rFonts w:eastAsiaTheme="minorEastAsia"/>
                <w:noProof/>
                <w:lang w:eastAsia="en-CA"/>
              </w:rPr>
              <w:tab/>
            </w:r>
            <w:r w:rsidRPr="00F33AC4">
              <w:rPr>
                <w:rStyle w:val="Hyperlink"/>
                <w:noProof/>
              </w:rPr>
              <w:t>Acronyms/Abbreviations</w:t>
            </w:r>
            <w:r>
              <w:rPr>
                <w:noProof/>
                <w:webHidden/>
              </w:rPr>
              <w:tab/>
            </w:r>
            <w:r>
              <w:rPr>
                <w:noProof/>
                <w:webHidden/>
              </w:rPr>
              <w:fldChar w:fldCharType="begin"/>
            </w:r>
            <w:r>
              <w:rPr>
                <w:noProof/>
                <w:webHidden/>
              </w:rPr>
              <w:instrText xml:space="preserve"> PAGEREF _Toc61538832 \h </w:instrText>
            </w:r>
            <w:r>
              <w:rPr>
                <w:noProof/>
                <w:webHidden/>
              </w:rPr>
            </w:r>
            <w:r>
              <w:rPr>
                <w:noProof/>
                <w:webHidden/>
              </w:rPr>
              <w:fldChar w:fldCharType="separate"/>
            </w:r>
            <w:r>
              <w:rPr>
                <w:noProof/>
                <w:webHidden/>
              </w:rPr>
              <w:t>5</w:t>
            </w:r>
            <w:r>
              <w:rPr>
                <w:noProof/>
                <w:webHidden/>
              </w:rPr>
              <w:fldChar w:fldCharType="end"/>
            </w:r>
          </w:hyperlink>
        </w:p>
        <w:p w14:paraId="777D04A5" w14:textId="77777777" w:rsidR="00D92434" w:rsidRDefault="00D92434">
          <w:pPr>
            <w:pStyle w:val="TOC1"/>
            <w:tabs>
              <w:tab w:val="left" w:pos="440"/>
              <w:tab w:val="right" w:leader="dot" w:pos="9350"/>
            </w:tabs>
            <w:rPr>
              <w:rFonts w:eastAsiaTheme="minorEastAsia"/>
              <w:noProof/>
              <w:lang w:eastAsia="en-CA"/>
            </w:rPr>
          </w:pPr>
          <w:hyperlink w:anchor="_Toc61538833" w:history="1">
            <w:r w:rsidRPr="00F33AC4">
              <w:rPr>
                <w:rStyle w:val="Hyperlink"/>
                <w:noProof/>
              </w:rPr>
              <w:t>2.</w:t>
            </w:r>
            <w:r>
              <w:rPr>
                <w:rFonts w:eastAsiaTheme="minorEastAsia"/>
                <w:noProof/>
                <w:lang w:eastAsia="en-CA"/>
              </w:rPr>
              <w:tab/>
            </w:r>
            <w:r w:rsidRPr="00F33AC4">
              <w:rPr>
                <w:rStyle w:val="Hyperlink"/>
                <w:noProof/>
              </w:rPr>
              <w:t>INTRODUCTION</w:t>
            </w:r>
            <w:r>
              <w:rPr>
                <w:noProof/>
                <w:webHidden/>
              </w:rPr>
              <w:tab/>
            </w:r>
            <w:r>
              <w:rPr>
                <w:noProof/>
                <w:webHidden/>
              </w:rPr>
              <w:fldChar w:fldCharType="begin"/>
            </w:r>
            <w:r>
              <w:rPr>
                <w:noProof/>
                <w:webHidden/>
              </w:rPr>
              <w:instrText xml:space="preserve"> PAGEREF _Toc61538833 \h </w:instrText>
            </w:r>
            <w:r>
              <w:rPr>
                <w:noProof/>
                <w:webHidden/>
              </w:rPr>
            </w:r>
            <w:r>
              <w:rPr>
                <w:noProof/>
                <w:webHidden/>
              </w:rPr>
              <w:fldChar w:fldCharType="separate"/>
            </w:r>
            <w:r>
              <w:rPr>
                <w:noProof/>
                <w:webHidden/>
              </w:rPr>
              <w:t>6</w:t>
            </w:r>
            <w:r>
              <w:rPr>
                <w:noProof/>
                <w:webHidden/>
              </w:rPr>
              <w:fldChar w:fldCharType="end"/>
            </w:r>
          </w:hyperlink>
        </w:p>
        <w:p w14:paraId="1228356A" w14:textId="77777777" w:rsidR="00D92434" w:rsidRDefault="00D92434">
          <w:pPr>
            <w:pStyle w:val="TOC2"/>
            <w:tabs>
              <w:tab w:val="left" w:pos="880"/>
              <w:tab w:val="right" w:leader="dot" w:pos="9350"/>
            </w:tabs>
            <w:rPr>
              <w:rFonts w:eastAsiaTheme="minorEastAsia"/>
              <w:noProof/>
              <w:lang w:eastAsia="en-CA"/>
            </w:rPr>
          </w:pPr>
          <w:hyperlink w:anchor="_Toc61538834" w:history="1">
            <w:r w:rsidRPr="00F33AC4">
              <w:rPr>
                <w:rStyle w:val="Hyperlink"/>
                <w:noProof/>
                <w14:scene3d>
                  <w14:camera w14:prst="orthographicFront"/>
                  <w14:lightRig w14:rig="threePt" w14:dir="t">
                    <w14:rot w14:lat="0" w14:lon="0" w14:rev="0"/>
                  </w14:lightRig>
                </w14:scene3d>
              </w:rPr>
              <w:t>2.1.</w:t>
            </w:r>
            <w:r>
              <w:rPr>
                <w:rFonts w:eastAsiaTheme="minorEastAsia"/>
                <w:noProof/>
                <w:lang w:eastAsia="en-CA"/>
              </w:rPr>
              <w:tab/>
            </w:r>
            <w:r w:rsidRPr="00F33AC4">
              <w:rPr>
                <w:rStyle w:val="Hyperlink"/>
                <w:noProof/>
              </w:rPr>
              <w:t>Purpose/Vision</w:t>
            </w:r>
            <w:r>
              <w:rPr>
                <w:noProof/>
                <w:webHidden/>
              </w:rPr>
              <w:tab/>
            </w:r>
            <w:r>
              <w:rPr>
                <w:noProof/>
                <w:webHidden/>
              </w:rPr>
              <w:fldChar w:fldCharType="begin"/>
            </w:r>
            <w:r>
              <w:rPr>
                <w:noProof/>
                <w:webHidden/>
              </w:rPr>
              <w:instrText xml:space="preserve"> PAGEREF _Toc61538834 \h </w:instrText>
            </w:r>
            <w:r>
              <w:rPr>
                <w:noProof/>
                <w:webHidden/>
              </w:rPr>
            </w:r>
            <w:r>
              <w:rPr>
                <w:noProof/>
                <w:webHidden/>
              </w:rPr>
              <w:fldChar w:fldCharType="separate"/>
            </w:r>
            <w:r>
              <w:rPr>
                <w:noProof/>
                <w:webHidden/>
              </w:rPr>
              <w:t>6</w:t>
            </w:r>
            <w:r>
              <w:rPr>
                <w:noProof/>
                <w:webHidden/>
              </w:rPr>
              <w:fldChar w:fldCharType="end"/>
            </w:r>
          </w:hyperlink>
        </w:p>
        <w:p w14:paraId="2B95E692" w14:textId="77777777" w:rsidR="00D92434" w:rsidRDefault="00D92434">
          <w:pPr>
            <w:pStyle w:val="TOC2"/>
            <w:tabs>
              <w:tab w:val="left" w:pos="880"/>
              <w:tab w:val="right" w:leader="dot" w:pos="9350"/>
            </w:tabs>
            <w:rPr>
              <w:rFonts w:eastAsiaTheme="minorEastAsia"/>
              <w:noProof/>
              <w:lang w:eastAsia="en-CA"/>
            </w:rPr>
          </w:pPr>
          <w:hyperlink w:anchor="_Toc61538835" w:history="1">
            <w:r w:rsidRPr="00F33AC4">
              <w:rPr>
                <w:rStyle w:val="Hyperlink"/>
                <w:noProof/>
                <w14:scene3d>
                  <w14:camera w14:prst="orthographicFront"/>
                  <w14:lightRig w14:rig="threePt" w14:dir="t">
                    <w14:rot w14:lat="0" w14:lon="0" w14:rev="0"/>
                  </w14:lightRig>
                </w14:scene3d>
              </w:rPr>
              <w:t>2.2.</w:t>
            </w:r>
            <w:r>
              <w:rPr>
                <w:rFonts w:eastAsiaTheme="minorEastAsia"/>
                <w:noProof/>
                <w:lang w:eastAsia="en-CA"/>
              </w:rPr>
              <w:tab/>
            </w:r>
            <w:r w:rsidRPr="00F33AC4">
              <w:rPr>
                <w:rStyle w:val="Hyperlink"/>
                <w:noProof/>
              </w:rPr>
              <w:t>Goals and Objectives</w:t>
            </w:r>
            <w:r>
              <w:rPr>
                <w:noProof/>
                <w:webHidden/>
              </w:rPr>
              <w:tab/>
            </w:r>
            <w:r>
              <w:rPr>
                <w:noProof/>
                <w:webHidden/>
              </w:rPr>
              <w:fldChar w:fldCharType="begin"/>
            </w:r>
            <w:r>
              <w:rPr>
                <w:noProof/>
                <w:webHidden/>
              </w:rPr>
              <w:instrText xml:space="preserve"> PAGEREF _Toc61538835 \h </w:instrText>
            </w:r>
            <w:r>
              <w:rPr>
                <w:noProof/>
                <w:webHidden/>
              </w:rPr>
            </w:r>
            <w:r>
              <w:rPr>
                <w:noProof/>
                <w:webHidden/>
              </w:rPr>
              <w:fldChar w:fldCharType="separate"/>
            </w:r>
            <w:r>
              <w:rPr>
                <w:noProof/>
                <w:webHidden/>
              </w:rPr>
              <w:t>6</w:t>
            </w:r>
            <w:r>
              <w:rPr>
                <w:noProof/>
                <w:webHidden/>
              </w:rPr>
              <w:fldChar w:fldCharType="end"/>
            </w:r>
          </w:hyperlink>
        </w:p>
        <w:p w14:paraId="30BB3852" w14:textId="77777777" w:rsidR="00D92434" w:rsidRDefault="00D92434">
          <w:pPr>
            <w:pStyle w:val="TOC2"/>
            <w:tabs>
              <w:tab w:val="left" w:pos="880"/>
              <w:tab w:val="right" w:leader="dot" w:pos="9350"/>
            </w:tabs>
            <w:rPr>
              <w:rFonts w:eastAsiaTheme="minorEastAsia"/>
              <w:noProof/>
              <w:lang w:eastAsia="en-CA"/>
            </w:rPr>
          </w:pPr>
          <w:hyperlink w:anchor="_Toc61538836" w:history="1">
            <w:r w:rsidRPr="00F33AC4">
              <w:rPr>
                <w:rStyle w:val="Hyperlink"/>
                <w:noProof/>
                <w14:scene3d>
                  <w14:camera w14:prst="orthographicFront"/>
                  <w14:lightRig w14:rig="threePt" w14:dir="t">
                    <w14:rot w14:lat="0" w14:lon="0" w14:rev="0"/>
                  </w14:lightRig>
                </w14:scene3d>
              </w:rPr>
              <w:t>2.3.</w:t>
            </w:r>
            <w:r>
              <w:rPr>
                <w:rFonts w:eastAsiaTheme="minorEastAsia"/>
                <w:noProof/>
                <w:lang w:eastAsia="en-CA"/>
              </w:rPr>
              <w:tab/>
            </w:r>
            <w:r w:rsidRPr="00F33AC4">
              <w:rPr>
                <w:rStyle w:val="Hyperlink"/>
                <w:noProof/>
              </w:rPr>
              <w:t>Scope</w:t>
            </w:r>
            <w:r>
              <w:rPr>
                <w:noProof/>
                <w:webHidden/>
              </w:rPr>
              <w:tab/>
            </w:r>
            <w:r>
              <w:rPr>
                <w:noProof/>
                <w:webHidden/>
              </w:rPr>
              <w:fldChar w:fldCharType="begin"/>
            </w:r>
            <w:r>
              <w:rPr>
                <w:noProof/>
                <w:webHidden/>
              </w:rPr>
              <w:instrText xml:space="preserve"> PAGEREF _Toc61538836 \h </w:instrText>
            </w:r>
            <w:r>
              <w:rPr>
                <w:noProof/>
                <w:webHidden/>
              </w:rPr>
            </w:r>
            <w:r>
              <w:rPr>
                <w:noProof/>
                <w:webHidden/>
              </w:rPr>
              <w:fldChar w:fldCharType="separate"/>
            </w:r>
            <w:r>
              <w:rPr>
                <w:noProof/>
                <w:webHidden/>
              </w:rPr>
              <w:t>6</w:t>
            </w:r>
            <w:r>
              <w:rPr>
                <w:noProof/>
                <w:webHidden/>
              </w:rPr>
              <w:fldChar w:fldCharType="end"/>
            </w:r>
          </w:hyperlink>
        </w:p>
        <w:p w14:paraId="196C6DFE" w14:textId="77777777" w:rsidR="00D92434" w:rsidRDefault="00D92434">
          <w:pPr>
            <w:pStyle w:val="TOC2"/>
            <w:tabs>
              <w:tab w:val="left" w:pos="880"/>
              <w:tab w:val="right" w:leader="dot" w:pos="9350"/>
            </w:tabs>
            <w:rPr>
              <w:rFonts w:eastAsiaTheme="minorEastAsia"/>
              <w:noProof/>
              <w:lang w:eastAsia="en-CA"/>
            </w:rPr>
          </w:pPr>
          <w:hyperlink w:anchor="_Toc61538837" w:history="1">
            <w:r w:rsidRPr="00F33AC4">
              <w:rPr>
                <w:rStyle w:val="Hyperlink"/>
                <w:noProof/>
                <w14:scene3d>
                  <w14:camera w14:prst="orthographicFront"/>
                  <w14:lightRig w14:rig="threePt" w14:dir="t">
                    <w14:rot w14:lat="0" w14:lon="0" w14:rev="0"/>
                  </w14:lightRig>
                </w14:scene3d>
              </w:rPr>
              <w:t>2.4.</w:t>
            </w:r>
            <w:r>
              <w:rPr>
                <w:rFonts w:eastAsiaTheme="minorEastAsia"/>
                <w:noProof/>
                <w:lang w:eastAsia="en-CA"/>
              </w:rPr>
              <w:tab/>
            </w:r>
            <w:r w:rsidRPr="00F33AC4">
              <w:rPr>
                <w:rStyle w:val="Hyperlink"/>
                <w:noProof/>
              </w:rPr>
              <w:t>Community Planning Team</w:t>
            </w:r>
            <w:r>
              <w:rPr>
                <w:noProof/>
                <w:webHidden/>
              </w:rPr>
              <w:tab/>
            </w:r>
            <w:r>
              <w:rPr>
                <w:noProof/>
                <w:webHidden/>
              </w:rPr>
              <w:fldChar w:fldCharType="begin"/>
            </w:r>
            <w:r>
              <w:rPr>
                <w:noProof/>
                <w:webHidden/>
              </w:rPr>
              <w:instrText xml:space="preserve"> PAGEREF _Toc61538837 \h </w:instrText>
            </w:r>
            <w:r>
              <w:rPr>
                <w:noProof/>
                <w:webHidden/>
              </w:rPr>
            </w:r>
            <w:r>
              <w:rPr>
                <w:noProof/>
                <w:webHidden/>
              </w:rPr>
              <w:fldChar w:fldCharType="separate"/>
            </w:r>
            <w:r>
              <w:rPr>
                <w:noProof/>
                <w:webHidden/>
              </w:rPr>
              <w:t>6</w:t>
            </w:r>
            <w:r>
              <w:rPr>
                <w:noProof/>
                <w:webHidden/>
              </w:rPr>
              <w:fldChar w:fldCharType="end"/>
            </w:r>
          </w:hyperlink>
        </w:p>
        <w:p w14:paraId="6FC478B2" w14:textId="77777777" w:rsidR="00D92434" w:rsidRDefault="00D92434">
          <w:pPr>
            <w:pStyle w:val="TOC2"/>
            <w:tabs>
              <w:tab w:val="left" w:pos="880"/>
              <w:tab w:val="right" w:leader="dot" w:pos="9350"/>
            </w:tabs>
            <w:rPr>
              <w:rFonts w:eastAsiaTheme="minorEastAsia"/>
              <w:noProof/>
              <w:lang w:eastAsia="en-CA"/>
            </w:rPr>
          </w:pPr>
          <w:hyperlink w:anchor="_Toc61538838" w:history="1">
            <w:r w:rsidRPr="00F33AC4">
              <w:rPr>
                <w:rStyle w:val="Hyperlink"/>
                <w:noProof/>
                <w14:scene3d>
                  <w14:camera w14:prst="orthographicFront"/>
                  <w14:lightRig w14:rig="threePt" w14:dir="t">
                    <w14:rot w14:lat="0" w14:lon="0" w14:rev="0"/>
                  </w14:lightRig>
                </w14:scene3d>
              </w:rPr>
              <w:t>2.5.</w:t>
            </w:r>
            <w:r>
              <w:rPr>
                <w:rFonts w:eastAsiaTheme="minorEastAsia"/>
                <w:noProof/>
                <w:lang w:eastAsia="en-CA"/>
              </w:rPr>
              <w:tab/>
            </w:r>
            <w:r w:rsidRPr="00F33AC4">
              <w:rPr>
                <w:rStyle w:val="Hyperlink"/>
                <w:noProof/>
              </w:rPr>
              <w:t>Methodology</w:t>
            </w:r>
            <w:r>
              <w:rPr>
                <w:noProof/>
                <w:webHidden/>
              </w:rPr>
              <w:tab/>
            </w:r>
            <w:r>
              <w:rPr>
                <w:noProof/>
                <w:webHidden/>
              </w:rPr>
              <w:fldChar w:fldCharType="begin"/>
            </w:r>
            <w:r>
              <w:rPr>
                <w:noProof/>
                <w:webHidden/>
              </w:rPr>
              <w:instrText xml:space="preserve"> PAGEREF _Toc61538838 \h </w:instrText>
            </w:r>
            <w:r>
              <w:rPr>
                <w:noProof/>
                <w:webHidden/>
              </w:rPr>
            </w:r>
            <w:r>
              <w:rPr>
                <w:noProof/>
                <w:webHidden/>
              </w:rPr>
              <w:fldChar w:fldCharType="separate"/>
            </w:r>
            <w:r>
              <w:rPr>
                <w:noProof/>
                <w:webHidden/>
              </w:rPr>
              <w:t>6</w:t>
            </w:r>
            <w:r>
              <w:rPr>
                <w:noProof/>
                <w:webHidden/>
              </w:rPr>
              <w:fldChar w:fldCharType="end"/>
            </w:r>
          </w:hyperlink>
        </w:p>
        <w:p w14:paraId="5F57332F" w14:textId="77777777" w:rsidR="00D92434" w:rsidRDefault="00D92434">
          <w:pPr>
            <w:pStyle w:val="TOC2"/>
            <w:tabs>
              <w:tab w:val="left" w:pos="880"/>
              <w:tab w:val="right" w:leader="dot" w:pos="9350"/>
            </w:tabs>
            <w:rPr>
              <w:rFonts w:eastAsiaTheme="minorEastAsia"/>
              <w:noProof/>
              <w:lang w:eastAsia="en-CA"/>
            </w:rPr>
          </w:pPr>
          <w:hyperlink w:anchor="_Toc61538839" w:history="1">
            <w:r w:rsidRPr="00F33AC4">
              <w:rPr>
                <w:rStyle w:val="Hyperlink"/>
                <w:noProof/>
                <w14:scene3d>
                  <w14:camera w14:prst="orthographicFront"/>
                  <w14:lightRig w14:rig="threePt" w14:dir="t">
                    <w14:rot w14:lat="0" w14:lon="0" w14:rev="0"/>
                  </w14:lightRig>
                </w14:scene3d>
              </w:rPr>
              <w:t>2.6.</w:t>
            </w:r>
            <w:r>
              <w:rPr>
                <w:rFonts w:eastAsiaTheme="minorEastAsia"/>
                <w:noProof/>
                <w:lang w:eastAsia="en-CA"/>
              </w:rPr>
              <w:tab/>
            </w:r>
            <w:r w:rsidRPr="00F33AC4">
              <w:rPr>
                <w:rStyle w:val="Hyperlink"/>
                <w:noProof/>
              </w:rPr>
              <w:t>Related Plans and Documents (optional)</w:t>
            </w:r>
            <w:r>
              <w:rPr>
                <w:noProof/>
                <w:webHidden/>
              </w:rPr>
              <w:tab/>
            </w:r>
            <w:r>
              <w:rPr>
                <w:noProof/>
                <w:webHidden/>
              </w:rPr>
              <w:fldChar w:fldCharType="begin"/>
            </w:r>
            <w:r>
              <w:rPr>
                <w:noProof/>
                <w:webHidden/>
              </w:rPr>
              <w:instrText xml:space="preserve"> PAGEREF _Toc61538839 \h </w:instrText>
            </w:r>
            <w:r>
              <w:rPr>
                <w:noProof/>
                <w:webHidden/>
              </w:rPr>
            </w:r>
            <w:r>
              <w:rPr>
                <w:noProof/>
                <w:webHidden/>
              </w:rPr>
              <w:fldChar w:fldCharType="separate"/>
            </w:r>
            <w:r>
              <w:rPr>
                <w:noProof/>
                <w:webHidden/>
              </w:rPr>
              <w:t>7</w:t>
            </w:r>
            <w:r>
              <w:rPr>
                <w:noProof/>
                <w:webHidden/>
              </w:rPr>
              <w:fldChar w:fldCharType="end"/>
            </w:r>
          </w:hyperlink>
        </w:p>
        <w:p w14:paraId="2F5368EB" w14:textId="77777777" w:rsidR="00D92434" w:rsidRDefault="00D92434">
          <w:pPr>
            <w:pStyle w:val="TOC1"/>
            <w:tabs>
              <w:tab w:val="left" w:pos="440"/>
              <w:tab w:val="right" w:leader="dot" w:pos="9350"/>
            </w:tabs>
            <w:rPr>
              <w:rFonts w:eastAsiaTheme="minorEastAsia"/>
              <w:noProof/>
              <w:lang w:eastAsia="en-CA"/>
            </w:rPr>
          </w:pPr>
          <w:hyperlink w:anchor="_Toc61538840" w:history="1">
            <w:r w:rsidRPr="00F33AC4">
              <w:rPr>
                <w:rStyle w:val="Hyperlink"/>
                <w:noProof/>
              </w:rPr>
              <w:t>3.</w:t>
            </w:r>
            <w:r>
              <w:rPr>
                <w:rFonts w:eastAsiaTheme="minorEastAsia"/>
                <w:noProof/>
                <w:lang w:eastAsia="en-CA"/>
              </w:rPr>
              <w:tab/>
            </w:r>
            <w:r w:rsidRPr="00F33AC4">
              <w:rPr>
                <w:rStyle w:val="Hyperlink"/>
                <w:noProof/>
              </w:rPr>
              <w:t>COMMUNITY OVERVIEW</w:t>
            </w:r>
            <w:r>
              <w:rPr>
                <w:noProof/>
                <w:webHidden/>
              </w:rPr>
              <w:tab/>
            </w:r>
            <w:r>
              <w:rPr>
                <w:noProof/>
                <w:webHidden/>
              </w:rPr>
              <w:fldChar w:fldCharType="begin"/>
            </w:r>
            <w:r>
              <w:rPr>
                <w:noProof/>
                <w:webHidden/>
              </w:rPr>
              <w:instrText xml:space="preserve"> PAGEREF _Toc61538840 \h </w:instrText>
            </w:r>
            <w:r>
              <w:rPr>
                <w:noProof/>
                <w:webHidden/>
              </w:rPr>
            </w:r>
            <w:r>
              <w:rPr>
                <w:noProof/>
                <w:webHidden/>
              </w:rPr>
              <w:fldChar w:fldCharType="separate"/>
            </w:r>
            <w:r>
              <w:rPr>
                <w:noProof/>
                <w:webHidden/>
              </w:rPr>
              <w:t>7</w:t>
            </w:r>
            <w:r>
              <w:rPr>
                <w:noProof/>
                <w:webHidden/>
              </w:rPr>
              <w:fldChar w:fldCharType="end"/>
            </w:r>
          </w:hyperlink>
        </w:p>
        <w:p w14:paraId="2DECC6DB" w14:textId="77777777" w:rsidR="00D92434" w:rsidRDefault="00D92434">
          <w:pPr>
            <w:pStyle w:val="TOC2"/>
            <w:tabs>
              <w:tab w:val="left" w:pos="880"/>
              <w:tab w:val="right" w:leader="dot" w:pos="9350"/>
            </w:tabs>
            <w:rPr>
              <w:rFonts w:eastAsiaTheme="minorEastAsia"/>
              <w:noProof/>
              <w:lang w:eastAsia="en-CA"/>
            </w:rPr>
          </w:pPr>
          <w:hyperlink w:anchor="_Toc61538841" w:history="1">
            <w:r w:rsidRPr="00F33AC4">
              <w:rPr>
                <w:rStyle w:val="Hyperlink"/>
                <w:noProof/>
                <w14:scene3d>
                  <w14:camera w14:prst="orthographicFront"/>
                  <w14:lightRig w14:rig="threePt" w14:dir="t">
                    <w14:rot w14:lat="0" w14:lon="0" w14:rev="0"/>
                  </w14:lightRig>
                </w14:scene3d>
              </w:rPr>
              <w:t>3.1.</w:t>
            </w:r>
            <w:r>
              <w:rPr>
                <w:rFonts w:eastAsiaTheme="minorEastAsia"/>
                <w:noProof/>
                <w:lang w:eastAsia="en-CA"/>
              </w:rPr>
              <w:tab/>
            </w:r>
            <w:r w:rsidRPr="00F33AC4">
              <w:rPr>
                <w:rStyle w:val="Hyperlink"/>
                <w:noProof/>
              </w:rPr>
              <w:t>Community Profile</w:t>
            </w:r>
            <w:r>
              <w:rPr>
                <w:noProof/>
                <w:webHidden/>
              </w:rPr>
              <w:tab/>
            </w:r>
            <w:r>
              <w:rPr>
                <w:noProof/>
                <w:webHidden/>
              </w:rPr>
              <w:fldChar w:fldCharType="begin"/>
            </w:r>
            <w:r>
              <w:rPr>
                <w:noProof/>
                <w:webHidden/>
              </w:rPr>
              <w:instrText xml:space="preserve"> PAGEREF _Toc61538841 \h </w:instrText>
            </w:r>
            <w:r>
              <w:rPr>
                <w:noProof/>
                <w:webHidden/>
              </w:rPr>
            </w:r>
            <w:r>
              <w:rPr>
                <w:noProof/>
                <w:webHidden/>
              </w:rPr>
              <w:fldChar w:fldCharType="separate"/>
            </w:r>
            <w:r>
              <w:rPr>
                <w:noProof/>
                <w:webHidden/>
              </w:rPr>
              <w:t>7</w:t>
            </w:r>
            <w:r>
              <w:rPr>
                <w:noProof/>
                <w:webHidden/>
              </w:rPr>
              <w:fldChar w:fldCharType="end"/>
            </w:r>
          </w:hyperlink>
        </w:p>
        <w:p w14:paraId="6F957DF9" w14:textId="77777777" w:rsidR="00D92434" w:rsidRDefault="00D92434">
          <w:pPr>
            <w:pStyle w:val="TOC2"/>
            <w:tabs>
              <w:tab w:val="left" w:pos="1100"/>
              <w:tab w:val="right" w:leader="dot" w:pos="9350"/>
            </w:tabs>
            <w:rPr>
              <w:rFonts w:eastAsiaTheme="minorEastAsia"/>
              <w:noProof/>
              <w:lang w:eastAsia="en-CA"/>
            </w:rPr>
          </w:pPr>
          <w:hyperlink w:anchor="_Toc61538842" w:history="1">
            <w:r w:rsidRPr="00F33AC4">
              <w:rPr>
                <w:rStyle w:val="Hyperlink"/>
                <w:noProof/>
              </w:rPr>
              <w:t>3.1.1.</w:t>
            </w:r>
            <w:r>
              <w:rPr>
                <w:rFonts w:eastAsiaTheme="minorEastAsia"/>
                <w:noProof/>
                <w:lang w:eastAsia="en-CA"/>
              </w:rPr>
              <w:tab/>
            </w:r>
            <w:r w:rsidRPr="00F33AC4">
              <w:rPr>
                <w:rStyle w:val="Hyperlink"/>
                <w:noProof/>
              </w:rPr>
              <w:t>Population</w:t>
            </w:r>
            <w:r>
              <w:rPr>
                <w:noProof/>
                <w:webHidden/>
              </w:rPr>
              <w:tab/>
            </w:r>
            <w:r>
              <w:rPr>
                <w:noProof/>
                <w:webHidden/>
              </w:rPr>
              <w:fldChar w:fldCharType="begin"/>
            </w:r>
            <w:r>
              <w:rPr>
                <w:noProof/>
                <w:webHidden/>
              </w:rPr>
              <w:instrText xml:space="preserve"> PAGEREF _Toc61538842 \h </w:instrText>
            </w:r>
            <w:r>
              <w:rPr>
                <w:noProof/>
                <w:webHidden/>
              </w:rPr>
            </w:r>
            <w:r>
              <w:rPr>
                <w:noProof/>
                <w:webHidden/>
              </w:rPr>
              <w:fldChar w:fldCharType="separate"/>
            </w:r>
            <w:r>
              <w:rPr>
                <w:noProof/>
                <w:webHidden/>
              </w:rPr>
              <w:t>7</w:t>
            </w:r>
            <w:r>
              <w:rPr>
                <w:noProof/>
                <w:webHidden/>
              </w:rPr>
              <w:fldChar w:fldCharType="end"/>
            </w:r>
          </w:hyperlink>
        </w:p>
        <w:p w14:paraId="550E9F0F" w14:textId="77777777" w:rsidR="00D92434" w:rsidRDefault="00D92434">
          <w:pPr>
            <w:pStyle w:val="TOC2"/>
            <w:tabs>
              <w:tab w:val="left" w:pos="880"/>
              <w:tab w:val="right" w:leader="dot" w:pos="9350"/>
            </w:tabs>
            <w:rPr>
              <w:rFonts w:eastAsiaTheme="minorEastAsia"/>
              <w:noProof/>
              <w:lang w:eastAsia="en-CA"/>
            </w:rPr>
          </w:pPr>
          <w:hyperlink w:anchor="_Toc61538843" w:history="1">
            <w:r w:rsidRPr="00F33AC4">
              <w:rPr>
                <w:rStyle w:val="Hyperlink"/>
                <w:noProof/>
                <w14:scene3d>
                  <w14:camera w14:prst="orthographicFront"/>
                  <w14:lightRig w14:rig="threePt" w14:dir="t">
                    <w14:rot w14:lat="0" w14:lon="0" w14:rev="0"/>
                  </w14:lightRig>
                </w14:scene3d>
              </w:rPr>
              <w:t>3.2.</w:t>
            </w:r>
            <w:r>
              <w:rPr>
                <w:rFonts w:eastAsiaTheme="minorEastAsia"/>
                <w:noProof/>
                <w:lang w:eastAsia="en-CA"/>
              </w:rPr>
              <w:tab/>
            </w:r>
            <w:r w:rsidRPr="00F33AC4">
              <w:rPr>
                <w:rStyle w:val="Hyperlink"/>
                <w:noProof/>
              </w:rPr>
              <w:t>Community Geographic Setting</w:t>
            </w:r>
            <w:r>
              <w:rPr>
                <w:noProof/>
                <w:webHidden/>
              </w:rPr>
              <w:tab/>
            </w:r>
            <w:r>
              <w:rPr>
                <w:noProof/>
                <w:webHidden/>
              </w:rPr>
              <w:fldChar w:fldCharType="begin"/>
            </w:r>
            <w:r>
              <w:rPr>
                <w:noProof/>
                <w:webHidden/>
              </w:rPr>
              <w:instrText xml:space="preserve"> PAGEREF _Toc61538843 \h </w:instrText>
            </w:r>
            <w:r>
              <w:rPr>
                <w:noProof/>
                <w:webHidden/>
              </w:rPr>
            </w:r>
            <w:r>
              <w:rPr>
                <w:noProof/>
                <w:webHidden/>
              </w:rPr>
              <w:fldChar w:fldCharType="separate"/>
            </w:r>
            <w:r>
              <w:rPr>
                <w:noProof/>
                <w:webHidden/>
              </w:rPr>
              <w:t>7</w:t>
            </w:r>
            <w:r>
              <w:rPr>
                <w:noProof/>
                <w:webHidden/>
              </w:rPr>
              <w:fldChar w:fldCharType="end"/>
            </w:r>
          </w:hyperlink>
        </w:p>
        <w:p w14:paraId="2CF8E7FB" w14:textId="77777777" w:rsidR="00D92434" w:rsidRDefault="00D92434">
          <w:pPr>
            <w:pStyle w:val="TOC1"/>
            <w:tabs>
              <w:tab w:val="left" w:pos="440"/>
              <w:tab w:val="right" w:leader="dot" w:pos="9350"/>
            </w:tabs>
            <w:rPr>
              <w:rFonts w:eastAsiaTheme="minorEastAsia"/>
              <w:noProof/>
              <w:lang w:eastAsia="en-CA"/>
            </w:rPr>
          </w:pPr>
          <w:hyperlink w:anchor="_Toc61538844" w:history="1">
            <w:r w:rsidRPr="00F33AC4">
              <w:rPr>
                <w:rStyle w:val="Hyperlink"/>
                <w:noProof/>
              </w:rPr>
              <w:t>4.</w:t>
            </w:r>
            <w:r>
              <w:rPr>
                <w:rFonts w:eastAsiaTheme="minorEastAsia"/>
                <w:noProof/>
                <w:lang w:eastAsia="en-CA"/>
              </w:rPr>
              <w:tab/>
            </w:r>
            <w:r w:rsidRPr="00F33AC4">
              <w:rPr>
                <w:rStyle w:val="Hyperlink"/>
                <w:noProof/>
              </w:rPr>
              <w:t>HAZARDS, RISKS AND RESILIENCE ASSESSMENT</w:t>
            </w:r>
            <w:r>
              <w:rPr>
                <w:noProof/>
                <w:webHidden/>
              </w:rPr>
              <w:tab/>
            </w:r>
            <w:r>
              <w:rPr>
                <w:noProof/>
                <w:webHidden/>
              </w:rPr>
              <w:fldChar w:fldCharType="begin"/>
            </w:r>
            <w:r>
              <w:rPr>
                <w:noProof/>
                <w:webHidden/>
              </w:rPr>
              <w:instrText xml:space="preserve"> PAGEREF _Toc61538844 \h </w:instrText>
            </w:r>
            <w:r>
              <w:rPr>
                <w:noProof/>
                <w:webHidden/>
              </w:rPr>
            </w:r>
            <w:r>
              <w:rPr>
                <w:noProof/>
                <w:webHidden/>
              </w:rPr>
              <w:fldChar w:fldCharType="separate"/>
            </w:r>
            <w:r>
              <w:rPr>
                <w:noProof/>
                <w:webHidden/>
              </w:rPr>
              <w:t>8</w:t>
            </w:r>
            <w:r>
              <w:rPr>
                <w:noProof/>
                <w:webHidden/>
              </w:rPr>
              <w:fldChar w:fldCharType="end"/>
            </w:r>
          </w:hyperlink>
        </w:p>
        <w:p w14:paraId="63E84061" w14:textId="77777777" w:rsidR="00D92434" w:rsidRDefault="00D92434">
          <w:pPr>
            <w:pStyle w:val="TOC2"/>
            <w:tabs>
              <w:tab w:val="left" w:pos="880"/>
              <w:tab w:val="right" w:leader="dot" w:pos="9350"/>
            </w:tabs>
            <w:rPr>
              <w:rFonts w:eastAsiaTheme="minorEastAsia"/>
              <w:noProof/>
              <w:lang w:eastAsia="en-CA"/>
            </w:rPr>
          </w:pPr>
          <w:hyperlink w:anchor="_Toc61538845" w:history="1">
            <w:r w:rsidRPr="00F33AC4">
              <w:rPr>
                <w:rStyle w:val="Hyperlink"/>
                <w:noProof/>
                <w14:scene3d>
                  <w14:camera w14:prst="orthographicFront"/>
                  <w14:lightRig w14:rig="threePt" w14:dir="t">
                    <w14:rot w14:lat="0" w14:lon="0" w14:rev="0"/>
                  </w14:lightRig>
                </w14:scene3d>
              </w:rPr>
              <w:t>4.1.</w:t>
            </w:r>
            <w:r>
              <w:rPr>
                <w:rFonts w:eastAsiaTheme="minorEastAsia"/>
                <w:noProof/>
                <w:lang w:eastAsia="en-CA"/>
              </w:rPr>
              <w:tab/>
            </w:r>
            <w:r w:rsidRPr="00F33AC4">
              <w:rPr>
                <w:rStyle w:val="Hyperlink"/>
                <w:noProof/>
              </w:rPr>
              <w:t>Overview of Hazard Risk Analysis (HRA)</w:t>
            </w:r>
            <w:r>
              <w:rPr>
                <w:noProof/>
                <w:webHidden/>
              </w:rPr>
              <w:tab/>
            </w:r>
            <w:r>
              <w:rPr>
                <w:noProof/>
                <w:webHidden/>
              </w:rPr>
              <w:fldChar w:fldCharType="begin"/>
            </w:r>
            <w:r>
              <w:rPr>
                <w:noProof/>
                <w:webHidden/>
              </w:rPr>
              <w:instrText xml:space="preserve"> PAGEREF _Toc61538845 \h </w:instrText>
            </w:r>
            <w:r>
              <w:rPr>
                <w:noProof/>
                <w:webHidden/>
              </w:rPr>
            </w:r>
            <w:r>
              <w:rPr>
                <w:noProof/>
                <w:webHidden/>
              </w:rPr>
              <w:fldChar w:fldCharType="separate"/>
            </w:r>
            <w:r>
              <w:rPr>
                <w:noProof/>
                <w:webHidden/>
              </w:rPr>
              <w:t>8</w:t>
            </w:r>
            <w:r>
              <w:rPr>
                <w:noProof/>
                <w:webHidden/>
              </w:rPr>
              <w:fldChar w:fldCharType="end"/>
            </w:r>
          </w:hyperlink>
        </w:p>
        <w:p w14:paraId="5FFAABEB" w14:textId="77777777" w:rsidR="00D92434" w:rsidRDefault="00D92434">
          <w:pPr>
            <w:pStyle w:val="TOC2"/>
            <w:tabs>
              <w:tab w:val="left" w:pos="880"/>
              <w:tab w:val="right" w:leader="dot" w:pos="9350"/>
            </w:tabs>
            <w:rPr>
              <w:rFonts w:eastAsiaTheme="minorEastAsia"/>
              <w:noProof/>
              <w:lang w:eastAsia="en-CA"/>
            </w:rPr>
          </w:pPr>
          <w:hyperlink w:anchor="_Toc61538846" w:history="1">
            <w:r w:rsidRPr="00F33AC4">
              <w:rPr>
                <w:rStyle w:val="Hyperlink"/>
                <w:noProof/>
                <w14:scene3d>
                  <w14:camera w14:prst="orthographicFront"/>
                  <w14:lightRig w14:rig="threePt" w14:dir="t">
                    <w14:rot w14:lat="0" w14:lon="0" w14:rev="0"/>
                  </w14:lightRig>
                </w14:scene3d>
              </w:rPr>
              <w:t>4.2.</w:t>
            </w:r>
            <w:r>
              <w:rPr>
                <w:rFonts w:eastAsiaTheme="minorEastAsia"/>
                <w:noProof/>
                <w:lang w:eastAsia="en-CA"/>
              </w:rPr>
              <w:tab/>
            </w:r>
            <w:r w:rsidRPr="00F33AC4">
              <w:rPr>
                <w:rStyle w:val="Hyperlink"/>
                <w:noProof/>
              </w:rPr>
              <w:t>Hazard Risk Analysis Summary</w:t>
            </w:r>
            <w:r>
              <w:rPr>
                <w:noProof/>
                <w:webHidden/>
              </w:rPr>
              <w:tab/>
            </w:r>
            <w:r>
              <w:rPr>
                <w:noProof/>
                <w:webHidden/>
              </w:rPr>
              <w:fldChar w:fldCharType="begin"/>
            </w:r>
            <w:r>
              <w:rPr>
                <w:noProof/>
                <w:webHidden/>
              </w:rPr>
              <w:instrText xml:space="preserve"> PAGEREF _Toc61538846 \h </w:instrText>
            </w:r>
            <w:r>
              <w:rPr>
                <w:noProof/>
                <w:webHidden/>
              </w:rPr>
            </w:r>
            <w:r>
              <w:rPr>
                <w:noProof/>
                <w:webHidden/>
              </w:rPr>
              <w:fldChar w:fldCharType="separate"/>
            </w:r>
            <w:r>
              <w:rPr>
                <w:noProof/>
                <w:webHidden/>
              </w:rPr>
              <w:t>8</w:t>
            </w:r>
            <w:r>
              <w:rPr>
                <w:noProof/>
                <w:webHidden/>
              </w:rPr>
              <w:fldChar w:fldCharType="end"/>
            </w:r>
          </w:hyperlink>
        </w:p>
        <w:p w14:paraId="2EA238AE" w14:textId="77777777" w:rsidR="00D92434" w:rsidRDefault="00D92434">
          <w:pPr>
            <w:pStyle w:val="TOC1"/>
            <w:tabs>
              <w:tab w:val="left" w:pos="440"/>
              <w:tab w:val="right" w:leader="dot" w:pos="9350"/>
            </w:tabs>
            <w:rPr>
              <w:rFonts w:eastAsiaTheme="minorEastAsia"/>
              <w:noProof/>
              <w:lang w:eastAsia="en-CA"/>
            </w:rPr>
          </w:pPr>
          <w:hyperlink w:anchor="_Toc61538847" w:history="1">
            <w:r w:rsidRPr="00F33AC4">
              <w:rPr>
                <w:rStyle w:val="Hyperlink"/>
                <w:noProof/>
              </w:rPr>
              <w:t>5.</w:t>
            </w:r>
            <w:r>
              <w:rPr>
                <w:rFonts w:eastAsiaTheme="minorEastAsia"/>
                <w:noProof/>
                <w:lang w:eastAsia="en-CA"/>
              </w:rPr>
              <w:tab/>
            </w:r>
            <w:r w:rsidRPr="00F33AC4">
              <w:rPr>
                <w:rStyle w:val="Hyperlink"/>
                <w:noProof/>
              </w:rPr>
              <w:t>COMMUNTIY RESILIENCE ASSESSMENT</w:t>
            </w:r>
            <w:r>
              <w:rPr>
                <w:noProof/>
                <w:webHidden/>
              </w:rPr>
              <w:tab/>
            </w:r>
            <w:r>
              <w:rPr>
                <w:noProof/>
                <w:webHidden/>
              </w:rPr>
              <w:fldChar w:fldCharType="begin"/>
            </w:r>
            <w:r>
              <w:rPr>
                <w:noProof/>
                <w:webHidden/>
              </w:rPr>
              <w:instrText xml:space="preserve"> PAGEREF _Toc61538847 \h </w:instrText>
            </w:r>
            <w:r>
              <w:rPr>
                <w:noProof/>
                <w:webHidden/>
              </w:rPr>
            </w:r>
            <w:r>
              <w:rPr>
                <w:noProof/>
                <w:webHidden/>
              </w:rPr>
              <w:fldChar w:fldCharType="separate"/>
            </w:r>
            <w:r>
              <w:rPr>
                <w:noProof/>
                <w:webHidden/>
              </w:rPr>
              <w:t>8</w:t>
            </w:r>
            <w:r>
              <w:rPr>
                <w:noProof/>
                <w:webHidden/>
              </w:rPr>
              <w:fldChar w:fldCharType="end"/>
            </w:r>
          </w:hyperlink>
        </w:p>
        <w:p w14:paraId="20652AAD" w14:textId="77777777" w:rsidR="00D92434" w:rsidRDefault="00D92434">
          <w:pPr>
            <w:pStyle w:val="TOC2"/>
            <w:tabs>
              <w:tab w:val="left" w:pos="880"/>
              <w:tab w:val="right" w:leader="dot" w:pos="9350"/>
            </w:tabs>
            <w:rPr>
              <w:rFonts w:eastAsiaTheme="minorEastAsia"/>
              <w:noProof/>
              <w:lang w:eastAsia="en-CA"/>
            </w:rPr>
          </w:pPr>
          <w:hyperlink w:anchor="_Toc61538848" w:history="1">
            <w:r w:rsidRPr="00F33AC4">
              <w:rPr>
                <w:rStyle w:val="Hyperlink"/>
                <w:noProof/>
                <w14:scene3d>
                  <w14:camera w14:prst="orthographicFront"/>
                  <w14:lightRig w14:rig="threePt" w14:dir="t">
                    <w14:rot w14:lat="0" w14:lon="0" w14:rev="0"/>
                  </w14:lightRig>
                </w14:scene3d>
              </w:rPr>
              <w:t>5.1.</w:t>
            </w:r>
            <w:r>
              <w:rPr>
                <w:rFonts w:eastAsiaTheme="minorEastAsia"/>
                <w:noProof/>
                <w:lang w:eastAsia="en-CA"/>
              </w:rPr>
              <w:tab/>
            </w:r>
            <w:r w:rsidRPr="00F33AC4">
              <w:rPr>
                <w:rStyle w:val="Hyperlink"/>
                <w:noProof/>
              </w:rPr>
              <w:t>Overview of Hazard Resilience Index (HRI) &amp; Community Resilience Index (CRI)</w:t>
            </w:r>
            <w:r>
              <w:rPr>
                <w:noProof/>
                <w:webHidden/>
              </w:rPr>
              <w:tab/>
            </w:r>
            <w:r>
              <w:rPr>
                <w:noProof/>
                <w:webHidden/>
              </w:rPr>
              <w:fldChar w:fldCharType="begin"/>
            </w:r>
            <w:r>
              <w:rPr>
                <w:noProof/>
                <w:webHidden/>
              </w:rPr>
              <w:instrText xml:space="preserve"> PAGEREF _Toc61538848 \h </w:instrText>
            </w:r>
            <w:r>
              <w:rPr>
                <w:noProof/>
                <w:webHidden/>
              </w:rPr>
            </w:r>
            <w:r>
              <w:rPr>
                <w:noProof/>
                <w:webHidden/>
              </w:rPr>
              <w:fldChar w:fldCharType="separate"/>
            </w:r>
            <w:r>
              <w:rPr>
                <w:noProof/>
                <w:webHidden/>
              </w:rPr>
              <w:t>8</w:t>
            </w:r>
            <w:r>
              <w:rPr>
                <w:noProof/>
                <w:webHidden/>
              </w:rPr>
              <w:fldChar w:fldCharType="end"/>
            </w:r>
          </w:hyperlink>
        </w:p>
        <w:p w14:paraId="642302EA" w14:textId="77777777" w:rsidR="00D92434" w:rsidRDefault="00D92434">
          <w:pPr>
            <w:pStyle w:val="TOC2"/>
            <w:tabs>
              <w:tab w:val="left" w:pos="1100"/>
              <w:tab w:val="right" w:leader="dot" w:pos="9350"/>
            </w:tabs>
            <w:rPr>
              <w:rFonts w:eastAsiaTheme="minorEastAsia"/>
              <w:noProof/>
              <w:lang w:eastAsia="en-CA"/>
            </w:rPr>
          </w:pPr>
          <w:hyperlink w:anchor="_Toc61538849" w:history="1">
            <w:r w:rsidRPr="00F33AC4">
              <w:rPr>
                <w:rStyle w:val="Hyperlink"/>
                <w:noProof/>
              </w:rPr>
              <w:t>5.1.1.</w:t>
            </w:r>
            <w:r>
              <w:rPr>
                <w:rFonts w:eastAsiaTheme="minorEastAsia"/>
                <w:noProof/>
                <w:lang w:eastAsia="en-CA"/>
              </w:rPr>
              <w:tab/>
            </w:r>
            <w:r w:rsidRPr="00F33AC4">
              <w:rPr>
                <w:rStyle w:val="Hyperlink"/>
                <w:noProof/>
              </w:rPr>
              <w:t>Hazard Resilience Index Analysis Summary (HRI)</w:t>
            </w:r>
            <w:r>
              <w:rPr>
                <w:noProof/>
                <w:webHidden/>
              </w:rPr>
              <w:tab/>
            </w:r>
            <w:r>
              <w:rPr>
                <w:noProof/>
                <w:webHidden/>
              </w:rPr>
              <w:fldChar w:fldCharType="begin"/>
            </w:r>
            <w:r>
              <w:rPr>
                <w:noProof/>
                <w:webHidden/>
              </w:rPr>
              <w:instrText xml:space="preserve"> PAGEREF _Toc61538849 \h </w:instrText>
            </w:r>
            <w:r>
              <w:rPr>
                <w:noProof/>
                <w:webHidden/>
              </w:rPr>
            </w:r>
            <w:r>
              <w:rPr>
                <w:noProof/>
                <w:webHidden/>
              </w:rPr>
              <w:fldChar w:fldCharType="separate"/>
            </w:r>
            <w:r>
              <w:rPr>
                <w:noProof/>
                <w:webHidden/>
              </w:rPr>
              <w:t>9</w:t>
            </w:r>
            <w:r>
              <w:rPr>
                <w:noProof/>
                <w:webHidden/>
              </w:rPr>
              <w:fldChar w:fldCharType="end"/>
            </w:r>
          </w:hyperlink>
        </w:p>
        <w:p w14:paraId="2E33C392" w14:textId="77777777" w:rsidR="00D92434" w:rsidRDefault="00D92434">
          <w:pPr>
            <w:pStyle w:val="TOC2"/>
            <w:tabs>
              <w:tab w:val="left" w:pos="1100"/>
              <w:tab w:val="right" w:leader="dot" w:pos="9350"/>
            </w:tabs>
            <w:rPr>
              <w:rFonts w:eastAsiaTheme="minorEastAsia"/>
              <w:noProof/>
              <w:lang w:eastAsia="en-CA"/>
            </w:rPr>
          </w:pPr>
          <w:hyperlink w:anchor="_Toc61538850" w:history="1">
            <w:r w:rsidRPr="00F33AC4">
              <w:rPr>
                <w:rStyle w:val="Hyperlink"/>
                <w:noProof/>
              </w:rPr>
              <w:t>5.1.2.</w:t>
            </w:r>
            <w:r>
              <w:rPr>
                <w:rFonts w:eastAsiaTheme="minorEastAsia"/>
                <w:noProof/>
                <w:lang w:eastAsia="en-CA"/>
              </w:rPr>
              <w:tab/>
            </w:r>
            <w:r w:rsidRPr="00F33AC4">
              <w:rPr>
                <w:rStyle w:val="Hyperlink"/>
                <w:noProof/>
              </w:rPr>
              <w:t>Community Resilience Index Analysis Summary (CRI)</w:t>
            </w:r>
            <w:r>
              <w:rPr>
                <w:noProof/>
                <w:webHidden/>
              </w:rPr>
              <w:tab/>
            </w:r>
            <w:r>
              <w:rPr>
                <w:noProof/>
                <w:webHidden/>
              </w:rPr>
              <w:fldChar w:fldCharType="begin"/>
            </w:r>
            <w:r>
              <w:rPr>
                <w:noProof/>
                <w:webHidden/>
              </w:rPr>
              <w:instrText xml:space="preserve"> PAGEREF _Toc61538850 \h </w:instrText>
            </w:r>
            <w:r>
              <w:rPr>
                <w:noProof/>
                <w:webHidden/>
              </w:rPr>
            </w:r>
            <w:r>
              <w:rPr>
                <w:noProof/>
                <w:webHidden/>
              </w:rPr>
              <w:fldChar w:fldCharType="separate"/>
            </w:r>
            <w:r>
              <w:rPr>
                <w:noProof/>
                <w:webHidden/>
              </w:rPr>
              <w:t>9</w:t>
            </w:r>
            <w:r>
              <w:rPr>
                <w:noProof/>
                <w:webHidden/>
              </w:rPr>
              <w:fldChar w:fldCharType="end"/>
            </w:r>
          </w:hyperlink>
        </w:p>
        <w:p w14:paraId="12E2757C" w14:textId="77777777" w:rsidR="00D92434" w:rsidRDefault="00D92434">
          <w:pPr>
            <w:pStyle w:val="TOC2"/>
            <w:tabs>
              <w:tab w:val="left" w:pos="1320"/>
              <w:tab w:val="right" w:leader="dot" w:pos="9350"/>
            </w:tabs>
            <w:rPr>
              <w:rFonts w:eastAsiaTheme="minorEastAsia"/>
              <w:noProof/>
              <w:lang w:eastAsia="en-CA"/>
            </w:rPr>
          </w:pPr>
          <w:hyperlink w:anchor="_Toc61538851" w:history="1">
            <w:r w:rsidRPr="00F33AC4">
              <w:rPr>
                <w:rStyle w:val="Hyperlink"/>
                <w:noProof/>
              </w:rPr>
              <w:t>5.1.2.1.</w:t>
            </w:r>
            <w:r>
              <w:rPr>
                <w:rFonts w:eastAsiaTheme="minorEastAsia"/>
                <w:noProof/>
                <w:lang w:eastAsia="en-CA"/>
              </w:rPr>
              <w:tab/>
            </w:r>
            <w:r w:rsidRPr="00F33AC4">
              <w:rPr>
                <w:rStyle w:val="Hyperlink"/>
                <w:noProof/>
              </w:rPr>
              <w:t>Community Resources</w:t>
            </w:r>
            <w:r>
              <w:rPr>
                <w:noProof/>
                <w:webHidden/>
              </w:rPr>
              <w:tab/>
            </w:r>
            <w:r>
              <w:rPr>
                <w:noProof/>
                <w:webHidden/>
              </w:rPr>
              <w:fldChar w:fldCharType="begin"/>
            </w:r>
            <w:r>
              <w:rPr>
                <w:noProof/>
                <w:webHidden/>
              </w:rPr>
              <w:instrText xml:space="preserve"> PAGEREF _Toc61538851 \h </w:instrText>
            </w:r>
            <w:r>
              <w:rPr>
                <w:noProof/>
                <w:webHidden/>
              </w:rPr>
            </w:r>
            <w:r>
              <w:rPr>
                <w:noProof/>
                <w:webHidden/>
              </w:rPr>
              <w:fldChar w:fldCharType="separate"/>
            </w:r>
            <w:r>
              <w:rPr>
                <w:noProof/>
                <w:webHidden/>
              </w:rPr>
              <w:t>9</w:t>
            </w:r>
            <w:r>
              <w:rPr>
                <w:noProof/>
                <w:webHidden/>
              </w:rPr>
              <w:fldChar w:fldCharType="end"/>
            </w:r>
          </w:hyperlink>
        </w:p>
        <w:p w14:paraId="14C1C76D" w14:textId="77777777" w:rsidR="00D92434" w:rsidRDefault="00D92434">
          <w:pPr>
            <w:pStyle w:val="TOC2"/>
            <w:tabs>
              <w:tab w:val="left" w:pos="1320"/>
              <w:tab w:val="right" w:leader="dot" w:pos="9350"/>
            </w:tabs>
            <w:rPr>
              <w:rFonts w:eastAsiaTheme="minorEastAsia"/>
              <w:noProof/>
              <w:lang w:eastAsia="en-CA"/>
            </w:rPr>
          </w:pPr>
          <w:hyperlink w:anchor="_Toc61538852" w:history="1">
            <w:r w:rsidRPr="00F33AC4">
              <w:rPr>
                <w:rStyle w:val="Hyperlink"/>
                <w:noProof/>
              </w:rPr>
              <w:t>5.1.2.2.</w:t>
            </w:r>
            <w:r>
              <w:rPr>
                <w:rFonts w:eastAsiaTheme="minorEastAsia"/>
                <w:noProof/>
                <w:lang w:eastAsia="en-CA"/>
              </w:rPr>
              <w:tab/>
            </w:r>
            <w:r w:rsidRPr="00F33AC4">
              <w:rPr>
                <w:rStyle w:val="Hyperlink"/>
                <w:noProof/>
              </w:rPr>
              <w:t>Disaster Management</w:t>
            </w:r>
            <w:r>
              <w:rPr>
                <w:noProof/>
                <w:webHidden/>
              </w:rPr>
              <w:tab/>
            </w:r>
            <w:r>
              <w:rPr>
                <w:noProof/>
                <w:webHidden/>
              </w:rPr>
              <w:fldChar w:fldCharType="begin"/>
            </w:r>
            <w:r>
              <w:rPr>
                <w:noProof/>
                <w:webHidden/>
              </w:rPr>
              <w:instrText xml:space="preserve"> PAGEREF _Toc61538852 \h </w:instrText>
            </w:r>
            <w:r>
              <w:rPr>
                <w:noProof/>
                <w:webHidden/>
              </w:rPr>
            </w:r>
            <w:r>
              <w:rPr>
                <w:noProof/>
                <w:webHidden/>
              </w:rPr>
              <w:fldChar w:fldCharType="separate"/>
            </w:r>
            <w:r>
              <w:rPr>
                <w:noProof/>
                <w:webHidden/>
              </w:rPr>
              <w:t>10</w:t>
            </w:r>
            <w:r>
              <w:rPr>
                <w:noProof/>
                <w:webHidden/>
              </w:rPr>
              <w:fldChar w:fldCharType="end"/>
            </w:r>
          </w:hyperlink>
        </w:p>
        <w:p w14:paraId="690C6EF8" w14:textId="77777777" w:rsidR="00D92434" w:rsidRDefault="00D92434">
          <w:pPr>
            <w:pStyle w:val="TOC1"/>
            <w:tabs>
              <w:tab w:val="left" w:pos="440"/>
              <w:tab w:val="right" w:leader="dot" w:pos="9350"/>
            </w:tabs>
            <w:rPr>
              <w:rFonts w:eastAsiaTheme="minorEastAsia"/>
              <w:noProof/>
              <w:lang w:eastAsia="en-CA"/>
            </w:rPr>
          </w:pPr>
          <w:hyperlink w:anchor="_Toc61538853" w:history="1">
            <w:r w:rsidRPr="00F33AC4">
              <w:rPr>
                <w:rStyle w:val="Hyperlink"/>
                <w:noProof/>
              </w:rPr>
              <w:t>6.</w:t>
            </w:r>
            <w:r>
              <w:rPr>
                <w:rFonts w:eastAsiaTheme="minorEastAsia"/>
                <w:noProof/>
                <w:lang w:eastAsia="en-CA"/>
              </w:rPr>
              <w:tab/>
            </w:r>
            <w:r w:rsidRPr="00F33AC4">
              <w:rPr>
                <w:rStyle w:val="Hyperlink"/>
                <w:noProof/>
              </w:rPr>
              <w:t>RESILIENCE STRATEGIES</w:t>
            </w:r>
            <w:r>
              <w:rPr>
                <w:noProof/>
                <w:webHidden/>
              </w:rPr>
              <w:tab/>
            </w:r>
            <w:r>
              <w:rPr>
                <w:noProof/>
                <w:webHidden/>
              </w:rPr>
              <w:fldChar w:fldCharType="begin"/>
            </w:r>
            <w:r>
              <w:rPr>
                <w:noProof/>
                <w:webHidden/>
              </w:rPr>
              <w:instrText xml:space="preserve"> PAGEREF _Toc61538853 \h </w:instrText>
            </w:r>
            <w:r>
              <w:rPr>
                <w:noProof/>
                <w:webHidden/>
              </w:rPr>
            </w:r>
            <w:r>
              <w:rPr>
                <w:noProof/>
                <w:webHidden/>
              </w:rPr>
              <w:fldChar w:fldCharType="separate"/>
            </w:r>
            <w:r>
              <w:rPr>
                <w:noProof/>
                <w:webHidden/>
              </w:rPr>
              <w:t>11</w:t>
            </w:r>
            <w:r>
              <w:rPr>
                <w:noProof/>
                <w:webHidden/>
              </w:rPr>
              <w:fldChar w:fldCharType="end"/>
            </w:r>
          </w:hyperlink>
        </w:p>
        <w:p w14:paraId="1D0A2026" w14:textId="77777777" w:rsidR="00D92434" w:rsidRDefault="00D92434">
          <w:pPr>
            <w:pStyle w:val="TOC2"/>
            <w:tabs>
              <w:tab w:val="left" w:pos="880"/>
              <w:tab w:val="right" w:leader="dot" w:pos="9350"/>
            </w:tabs>
            <w:rPr>
              <w:rFonts w:eastAsiaTheme="minorEastAsia"/>
              <w:noProof/>
              <w:lang w:eastAsia="en-CA"/>
            </w:rPr>
          </w:pPr>
          <w:hyperlink w:anchor="_Toc61538854" w:history="1">
            <w:r w:rsidRPr="00F33AC4">
              <w:rPr>
                <w:rStyle w:val="Hyperlink"/>
                <w:noProof/>
                <w14:scene3d>
                  <w14:camera w14:prst="orthographicFront"/>
                  <w14:lightRig w14:rig="threePt" w14:dir="t">
                    <w14:rot w14:lat="0" w14:lon="0" w14:rev="0"/>
                  </w14:lightRig>
                </w14:scene3d>
              </w:rPr>
              <w:t>6.1.</w:t>
            </w:r>
            <w:r>
              <w:rPr>
                <w:rFonts w:eastAsiaTheme="minorEastAsia"/>
                <w:noProof/>
                <w:lang w:eastAsia="en-CA"/>
              </w:rPr>
              <w:tab/>
            </w:r>
            <w:r w:rsidRPr="00F33AC4">
              <w:rPr>
                <w:rStyle w:val="Hyperlink"/>
                <w:noProof/>
              </w:rPr>
              <w:t>Hazard, Risk, Resilience and Strategies</w:t>
            </w:r>
            <w:r>
              <w:rPr>
                <w:noProof/>
                <w:webHidden/>
              </w:rPr>
              <w:tab/>
            </w:r>
            <w:r>
              <w:rPr>
                <w:noProof/>
                <w:webHidden/>
              </w:rPr>
              <w:fldChar w:fldCharType="begin"/>
            </w:r>
            <w:r>
              <w:rPr>
                <w:noProof/>
                <w:webHidden/>
              </w:rPr>
              <w:instrText xml:space="preserve"> PAGEREF _Toc61538854 \h </w:instrText>
            </w:r>
            <w:r>
              <w:rPr>
                <w:noProof/>
                <w:webHidden/>
              </w:rPr>
            </w:r>
            <w:r>
              <w:rPr>
                <w:noProof/>
                <w:webHidden/>
              </w:rPr>
              <w:fldChar w:fldCharType="separate"/>
            </w:r>
            <w:r>
              <w:rPr>
                <w:noProof/>
                <w:webHidden/>
              </w:rPr>
              <w:t>11</w:t>
            </w:r>
            <w:r>
              <w:rPr>
                <w:noProof/>
                <w:webHidden/>
              </w:rPr>
              <w:fldChar w:fldCharType="end"/>
            </w:r>
          </w:hyperlink>
        </w:p>
        <w:p w14:paraId="2880158B" w14:textId="77777777" w:rsidR="00D92434" w:rsidRDefault="00D92434">
          <w:pPr>
            <w:pStyle w:val="TOC2"/>
            <w:tabs>
              <w:tab w:val="left" w:pos="880"/>
              <w:tab w:val="right" w:leader="dot" w:pos="9350"/>
            </w:tabs>
            <w:rPr>
              <w:rFonts w:eastAsiaTheme="minorEastAsia"/>
              <w:noProof/>
              <w:lang w:eastAsia="en-CA"/>
            </w:rPr>
          </w:pPr>
          <w:hyperlink w:anchor="_Toc61538855" w:history="1">
            <w:r w:rsidRPr="00F33AC4">
              <w:rPr>
                <w:rStyle w:val="Hyperlink"/>
                <w:noProof/>
                <w14:scene3d>
                  <w14:camera w14:prst="orthographicFront"/>
                  <w14:lightRig w14:rig="threePt" w14:dir="t">
                    <w14:rot w14:lat="0" w14:lon="0" w14:rev="0"/>
                  </w14:lightRig>
                </w14:scene3d>
              </w:rPr>
              <w:t>6.2.</w:t>
            </w:r>
            <w:r>
              <w:rPr>
                <w:rFonts w:eastAsiaTheme="minorEastAsia"/>
                <w:noProof/>
                <w:lang w:eastAsia="en-CA"/>
              </w:rPr>
              <w:tab/>
            </w:r>
            <w:r w:rsidRPr="00F33AC4">
              <w:rPr>
                <w:rStyle w:val="Hyperlink"/>
                <w:noProof/>
              </w:rPr>
              <w:t>Community Resilience Strategies</w:t>
            </w:r>
            <w:r>
              <w:rPr>
                <w:noProof/>
                <w:webHidden/>
              </w:rPr>
              <w:tab/>
            </w:r>
            <w:r>
              <w:rPr>
                <w:noProof/>
                <w:webHidden/>
              </w:rPr>
              <w:fldChar w:fldCharType="begin"/>
            </w:r>
            <w:r>
              <w:rPr>
                <w:noProof/>
                <w:webHidden/>
              </w:rPr>
              <w:instrText xml:space="preserve"> PAGEREF _Toc61538855 \h </w:instrText>
            </w:r>
            <w:r>
              <w:rPr>
                <w:noProof/>
                <w:webHidden/>
              </w:rPr>
            </w:r>
            <w:r>
              <w:rPr>
                <w:noProof/>
                <w:webHidden/>
              </w:rPr>
              <w:fldChar w:fldCharType="separate"/>
            </w:r>
            <w:r>
              <w:rPr>
                <w:noProof/>
                <w:webHidden/>
              </w:rPr>
              <w:t>11</w:t>
            </w:r>
            <w:r>
              <w:rPr>
                <w:noProof/>
                <w:webHidden/>
              </w:rPr>
              <w:fldChar w:fldCharType="end"/>
            </w:r>
          </w:hyperlink>
        </w:p>
        <w:p w14:paraId="54C730C3" w14:textId="77777777" w:rsidR="00D92434" w:rsidRDefault="00D92434">
          <w:pPr>
            <w:pStyle w:val="TOC1"/>
            <w:tabs>
              <w:tab w:val="left" w:pos="440"/>
              <w:tab w:val="right" w:leader="dot" w:pos="9350"/>
            </w:tabs>
            <w:rPr>
              <w:rFonts w:eastAsiaTheme="minorEastAsia"/>
              <w:noProof/>
              <w:lang w:eastAsia="en-CA"/>
            </w:rPr>
          </w:pPr>
          <w:hyperlink w:anchor="_Toc61538856" w:history="1">
            <w:r w:rsidRPr="00F33AC4">
              <w:rPr>
                <w:rStyle w:val="Hyperlink"/>
                <w:noProof/>
              </w:rPr>
              <w:t>7.</w:t>
            </w:r>
            <w:r>
              <w:rPr>
                <w:rFonts w:eastAsiaTheme="minorEastAsia"/>
                <w:noProof/>
                <w:lang w:eastAsia="en-CA"/>
              </w:rPr>
              <w:tab/>
            </w:r>
            <w:r w:rsidRPr="00F33AC4">
              <w:rPr>
                <w:rStyle w:val="Hyperlink"/>
                <w:noProof/>
              </w:rPr>
              <w:t>ACTION PLAN &amp; IMPLEMENT &amp; EVALUATE</w:t>
            </w:r>
            <w:r>
              <w:rPr>
                <w:noProof/>
                <w:webHidden/>
              </w:rPr>
              <w:tab/>
            </w:r>
            <w:r>
              <w:rPr>
                <w:noProof/>
                <w:webHidden/>
              </w:rPr>
              <w:fldChar w:fldCharType="begin"/>
            </w:r>
            <w:r>
              <w:rPr>
                <w:noProof/>
                <w:webHidden/>
              </w:rPr>
              <w:instrText xml:space="preserve"> PAGEREF _Toc61538856 \h </w:instrText>
            </w:r>
            <w:r>
              <w:rPr>
                <w:noProof/>
                <w:webHidden/>
              </w:rPr>
            </w:r>
            <w:r>
              <w:rPr>
                <w:noProof/>
                <w:webHidden/>
              </w:rPr>
              <w:fldChar w:fldCharType="separate"/>
            </w:r>
            <w:r>
              <w:rPr>
                <w:noProof/>
                <w:webHidden/>
              </w:rPr>
              <w:t>11</w:t>
            </w:r>
            <w:r>
              <w:rPr>
                <w:noProof/>
                <w:webHidden/>
              </w:rPr>
              <w:fldChar w:fldCharType="end"/>
            </w:r>
          </w:hyperlink>
        </w:p>
        <w:p w14:paraId="78A69CAD" w14:textId="77777777" w:rsidR="00D92434" w:rsidRDefault="00D92434">
          <w:pPr>
            <w:pStyle w:val="TOC2"/>
            <w:tabs>
              <w:tab w:val="left" w:pos="880"/>
              <w:tab w:val="right" w:leader="dot" w:pos="9350"/>
            </w:tabs>
            <w:rPr>
              <w:rFonts w:eastAsiaTheme="minorEastAsia"/>
              <w:noProof/>
              <w:lang w:eastAsia="en-CA"/>
            </w:rPr>
          </w:pPr>
          <w:hyperlink w:anchor="_Toc61538857" w:history="1">
            <w:r w:rsidRPr="00F33AC4">
              <w:rPr>
                <w:rStyle w:val="Hyperlink"/>
                <w:noProof/>
                <w14:scene3d>
                  <w14:camera w14:prst="orthographicFront"/>
                  <w14:lightRig w14:rig="threePt" w14:dir="t">
                    <w14:rot w14:lat="0" w14:lon="0" w14:rev="0"/>
                  </w14:lightRig>
                </w14:scene3d>
              </w:rPr>
              <w:t>7.1.</w:t>
            </w:r>
            <w:r>
              <w:rPr>
                <w:rFonts w:eastAsiaTheme="minorEastAsia"/>
                <w:noProof/>
                <w:lang w:eastAsia="en-CA"/>
              </w:rPr>
              <w:tab/>
            </w:r>
            <w:r w:rsidRPr="00F33AC4">
              <w:rPr>
                <w:rStyle w:val="Hyperlink"/>
                <w:noProof/>
              </w:rPr>
              <w:t>Overview</w:t>
            </w:r>
            <w:r>
              <w:rPr>
                <w:noProof/>
                <w:webHidden/>
              </w:rPr>
              <w:tab/>
            </w:r>
            <w:r>
              <w:rPr>
                <w:noProof/>
                <w:webHidden/>
              </w:rPr>
              <w:fldChar w:fldCharType="begin"/>
            </w:r>
            <w:r>
              <w:rPr>
                <w:noProof/>
                <w:webHidden/>
              </w:rPr>
              <w:instrText xml:space="preserve"> PAGEREF _Toc61538857 \h </w:instrText>
            </w:r>
            <w:r>
              <w:rPr>
                <w:noProof/>
                <w:webHidden/>
              </w:rPr>
            </w:r>
            <w:r>
              <w:rPr>
                <w:noProof/>
                <w:webHidden/>
              </w:rPr>
              <w:fldChar w:fldCharType="separate"/>
            </w:r>
            <w:r>
              <w:rPr>
                <w:noProof/>
                <w:webHidden/>
              </w:rPr>
              <w:t>11</w:t>
            </w:r>
            <w:r>
              <w:rPr>
                <w:noProof/>
                <w:webHidden/>
              </w:rPr>
              <w:fldChar w:fldCharType="end"/>
            </w:r>
          </w:hyperlink>
        </w:p>
        <w:p w14:paraId="2AD59202" w14:textId="77777777" w:rsidR="00D92434" w:rsidRDefault="00D92434">
          <w:pPr>
            <w:pStyle w:val="TOC1"/>
            <w:tabs>
              <w:tab w:val="right" w:leader="dot" w:pos="9350"/>
            </w:tabs>
            <w:rPr>
              <w:rFonts w:eastAsiaTheme="minorEastAsia"/>
              <w:noProof/>
              <w:lang w:eastAsia="en-CA"/>
            </w:rPr>
          </w:pPr>
          <w:hyperlink w:anchor="_Toc61538858" w:history="1">
            <w:r w:rsidRPr="00F33AC4">
              <w:rPr>
                <w:rStyle w:val="Hyperlink"/>
                <w:noProof/>
              </w:rPr>
              <w:t>APPENDICES</w:t>
            </w:r>
            <w:r>
              <w:rPr>
                <w:noProof/>
                <w:webHidden/>
              </w:rPr>
              <w:tab/>
            </w:r>
            <w:r>
              <w:rPr>
                <w:noProof/>
                <w:webHidden/>
              </w:rPr>
              <w:fldChar w:fldCharType="begin"/>
            </w:r>
            <w:r>
              <w:rPr>
                <w:noProof/>
                <w:webHidden/>
              </w:rPr>
              <w:instrText xml:space="preserve"> PAGEREF _Toc61538858 \h </w:instrText>
            </w:r>
            <w:r>
              <w:rPr>
                <w:noProof/>
                <w:webHidden/>
              </w:rPr>
            </w:r>
            <w:r>
              <w:rPr>
                <w:noProof/>
                <w:webHidden/>
              </w:rPr>
              <w:fldChar w:fldCharType="separate"/>
            </w:r>
            <w:r>
              <w:rPr>
                <w:noProof/>
                <w:webHidden/>
              </w:rPr>
              <w:t>12</w:t>
            </w:r>
            <w:r>
              <w:rPr>
                <w:noProof/>
                <w:webHidden/>
              </w:rPr>
              <w:fldChar w:fldCharType="end"/>
            </w:r>
          </w:hyperlink>
        </w:p>
        <w:p w14:paraId="5E4F25A0" w14:textId="77777777" w:rsidR="00D92434" w:rsidRDefault="00D92434">
          <w:pPr>
            <w:pStyle w:val="TOC2"/>
            <w:tabs>
              <w:tab w:val="right" w:leader="dot" w:pos="9350"/>
            </w:tabs>
            <w:rPr>
              <w:rFonts w:eastAsiaTheme="minorEastAsia"/>
              <w:noProof/>
              <w:lang w:eastAsia="en-CA"/>
            </w:rPr>
          </w:pPr>
          <w:hyperlink w:anchor="_Toc61538859" w:history="1">
            <w:r w:rsidRPr="00F33AC4">
              <w:rPr>
                <w:rStyle w:val="Hyperlink"/>
                <w:noProof/>
              </w:rPr>
              <w:t>Appendix# - Community Map</w:t>
            </w:r>
            <w:r>
              <w:rPr>
                <w:noProof/>
                <w:webHidden/>
              </w:rPr>
              <w:tab/>
            </w:r>
            <w:r>
              <w:rPr>
                <w:noProof/>
                <w:webHidden/>
              </w:rPr>
              <w:fldChar w:fldCharType="begin"/>
            </w:r>
            <w:r>
              <w:rPr>
                <w:noProof/>
                <w:webHidden/>
              </w:rPr>
              <w:instrText xml:space="preserve"> PAGEREF _Toc61538859 \h </w:instrText>
            </w:r>
            <w:r>
              <w:rPr>
                <w:noProof/>
                <w:webHidden/>
              </w:rPr>
            </w:r>
            <w:r>
              <w:rPr>
                <w:noProof/>
                <w:webHidden/>
              </w:rPr>
              <w:fldChar w:fldCharType="separate"/>
            </w:r>
            <w:r>
              <w:rPr>
                <w:noProof/>
                <w:webHidden/>
              </w:rPr>
              <w:t>12</w:t>
            </w:r>
            <w:r>
              <w:rPr>
                <w:noProof/>
                <w:webHidden/>
              </w:rPr>
              <w:fldChar w:fldCharType="end"/>
            </w:r>
          </w:hyperlink>
        </w:p>
        <w:p w14:paraId="1D634F3B" w14:textId="77777777" w:rsidR="00D92434" w:rsidRDefault="00D92434">
          <w:pPr>
            <w:pStyle w:val="TOC2"/>
            <w:tabs>
              <w:tab w:val="right" w:leader="dot" w:pos="9350"/>
            </w:tabs>
            <w:rPr>
              <w:rFonts w:eastAsiaTheme="minorEastAsia"/>
              <w:noProof/>
              <w:lang w:eastAsia="en-CA"/>
            </w:rPr>
          </w:pPr>
          <w:hyperlink w:anchor="_Toc61538860" w:history="1">
            <w:r w:rsidRPr="00F33AC4">
              <w:rPr>
                <w:rStyle w:val="Hyperlink"/>
                <w:noProof/>
              </w:rPr>
              <w:t>Appendix # - HRA</w:t>
            </w:r>
            <w:r>
              <w:rPr>
                <w:noProof/>
                <w:webHidden/>
              </w:rPr>
              <w:tab/>
            </w:r>
            <w:r>
              <w:rPr>
                <w:noProof/>
                <w:webHidden/>
              </w:rPr>
              <w:fldChar w:fldCharType="begin"/>
            </w:r>
            <w:r>
              <w:rPr>
                <w:noProof/>
                <w:webHidden/>
              </w:rPr>
              <w:instrText xml:space="preserve"> PAGEREF _Toc61538860 \h </w:instrText>
            </w:r>
            <w:r>
              <w:rPr>
                <w:noProof/>
                <w:webHidden/>
              </w:rPr>
            </w:r>
            <w:r>
              <w:rPr>
                <w:noProof/>
                <w:webHidden/>
              </w:rPr>
              <w:fldChar w:fldCharType="separate"/>
            </w:r>
            <w:r>
              <w:rPr>
                <w:noProof/>
                <w:webHidden/>
              </w:rPr>
              <w:t>12</w:t>
            </w:r>
            <w:r>
              <w:rPr>
                <w:noProof/>
                <w:webHidden/>
              </w:rPr>
              <w:fldChar w:fldCharType="end"/>
            </w:r>
          </w:hyperlink>
        </w:p>
        <w:p w14:paraId="05E357B0" w14:textId="77777777" w:rsidR="00D92434" w:rsidRDefault="00D92434">
          <w:pPr>
            <w:pStyle w:val="TOC2"/>
            <w:tabs>
              <w:tab w:val="right" w:leader="dot" w:pos="9350"/>
            </w:tabs>
            <w:rPr>
              <w:rFonts w:eastAsiaTheme="minorEastAsia"/>
              <w:noProof/>
              <w:lang w:eastAsia="en-CA"/>
            </w:rPr>
          </w:pPr>
          <w:hyperlink w:anchor="_Toc61538861" w:history="1">
            <w:r w:rsidRPr="00F33AC4">
              <w:rPr>
                <w:rStyle w:val="Hyperlink"/>
                <w:noProof/>
              </w:rPr>
              <w:t>Appendix # - HRI</w:t>
            </w:r>
            <w:r>
              <w:rPr>
                <w:noProof/>
                <w:webHidden/>
              </w:rPr>
              <w:tab/>
            </w:r>
            <w:r>
              <w:rPr>
                <w:noProof/>
                <w:webHidden/>
              </w:rPr>
              <w:fldChar w:fldCharType="begin"/>
            </w:r>
            <w:r>
              <w:rPr>
                <w:noProof/>
                <w:webHidden/>
              </w:rPr>
              <w:instrText xml:space="preserve"> PAGEREF _Toc61538861 \h </w:instrText>
            </w:r>
            <w:r>
              <w:rPr>
                <w:noProof/>
                <w:webHidden/>
              </w:rPr>
            </w:r>
            <w:r>
              <w:rPr>
                <w:noProof/>
                <w:webHidden/>
              </w:rPr>
              <w:fldChar w:fldCharType="separate"/>
            </w:r>
            <w:r>
              <w:rPr>
                <w:noProof/>
                <w:webHidden/>
              </w:rPr>
              <w:t>12</w:t>
            </w:r>
            <w:r>
              <w:rPr>
                <w:noProof/>
                <w:webHidden/>
              </w:rPr>
              <w:fldChar w:fldCharType="end"/>
            </w:r>
          </w:hyperlink>
        </w:p>
        <w:p w14:paraId="7DA7B8D3" w14:textId="77777777" w:rsidR="00D92434" w:rsidRDefault="00D92434">
          <w:pPr>
            <w:pStyle w:val="TOC2"/>
            <w:tabs>
              <w:tab w:val="right" w:leader="dot" w:pos="9350"/>
            </w:tabs>
            <w:rPr>
              <w:rFonts w:eastAsiaTheme="minorEastAsia"/>
              <w:noProof/>
              <w:lang w:eastAsia="en-CA"/>
            </w:rPr>
          </w:pPr>
          <w:hyperlink w:anchor="_Toc61538862" w:history="1">
            <w:r w:rsidRPr="00F33AC4">
              <w:rPr>
                <w:rStyle w:val="Hyperlink"/>
                <w:noProof/>
              </w:rPr>
              <w:t>Appendix# - CRI</w:t>
            </w:r>
            <w:r>
              <w:rPr>
                <w:noProof/>
                <w:webHidden/>
              </w:rPr>
              <w:tab/>
            </w:r>
            <w:r>
              <w:rPr>
                <w:noProof/>
                <w:webHidden/>
              </w:rPr>
              <w:fldChar w:fldCharType="begin"/>
            </w:r>
            <w:r>
              <w:rPr>
                <w:noProof/>
                <w:webHidden/>
              </w:rPr>
              <w:instrText xml:space="preserve"> PAGEREF _Toc61538862 \h </w:instrText>
            </w:r>
            <w:r>
              <w:rPr>
                <w:noProof/>
                <w:webHidden/>
              </w:rPr>
            </w:r>
            <w:r>
              <w:rPr>
                <w:noProof/>
                <w:webHidden/>
              </w:rPr>
              <w:fldChar w:fldCharType="separate"/>
            </w:r>
            <w:r>
              <w:rPr>
                <w:noProof/>
                <w:webHidden/>
              </w:rPr>
              <w:t>12</w:t>
            </w:r>
            <w:r>
              <w:rPr>
                <w:noProof/>
                <w:webHidden/>
              </w:rPr>
              <w:fldChar w:fldCharType="end"/>
            </w:r>
          </w:hyperlink>
        </w:p>
        <w:p w14:paraId="266A7835" w14:textId="77777777" w:rsidR="00D92434" w:rsidRDefault="00D92434">
          <w:pPr>
            <w:pStyle w:val="TOC2"/>
            <w:tabs>
              <w:tab w:val="right" w:leader="dot" w:pos="9350"/>
            </w:tabs>
            <w:rPr>
              <w:rFonts w:eastAsiaTheme="minorEastAsia"/>
              <w:noProof/>
              <w:lang w:eastAsia="en-CA"/>
            </w:rPr>
          </w:pPr>
          <w:hyperlink w:anchor="_Toc61538863" w:history="1">
            <w:r w:rsidRPr="00F33AC4">
              <w:rPr>
                <w:rStyle w:val="Hyperlink"/>
                <w:noProof/>
              </w:rPr>
              <w:t>Appendix# - Strategies Reports</w:t>
            </w:r>
            <w:r>
              <w:rPr>
                <w:noProof/>
                <w:webHidden/>
              </w:rPr>
              <w:tab/>
            </w:r>
            <w:r>
              <w:rPr>
                <w:noProof/>
                <w:webHidden/>
              </w:rPr>
              <w:fldChar w:fldCharType="begin"/>
            </w:r>
            <w:r>
              <w:rPr>
                <w:noProof/>
                <w:webHidden/>
              </w:rPr>
              <w:instrText xml:space="preserve"> PAGEREF _Toc61538863 \h </w:instrText>
            </w:r>
            <w:r>
              <w:rPr>
                <w:noProof/>
                <w:webHidden/>
              </w:rPr>
            </w:r>
            <w:r>
              <w:rPr>
                <w:noProof/>
                <w:webHidden/>
              </w:rPr>
              <w:fldChar w:fldCharType="separate"/>
            </w:r>
            <w:r>
              <w:rPr>
                <w:noProof/>
                <w:webHidden/>
              </w:rPr>
              <w:t>12</w:t>
            </w:r>
            <w:r>
              <w:rPr>
                <w:noProof/>
                <w:webHidden/>
              </w:rPr>
              <w:fldChar w:fldCharType="end"/>
            </w:r>
          </w:hyperlink>
        </w:p>
        <w:p w14:paraId="5D923EFA" w14:textId="77777777" w:rsidR="00D92434" w:rsidRDefault="00D92434">
          <w:pPr>
            <w:pStyle w:val="TOC2"/>
            <w:tabs>
              <w:tab w:val="right" w:leader="dot" w:pos="9350"/>
            </w:tabs>
            <w:rPr>
              <w:rFonts w:eastAsiaTheme="minorEastAsia"/>
              <w:noProof/>
              <w:lang w:eastAsia="en-CA"/>
            </w:rPr>
          </w:pPr>
          <w:hyperlink w:anchor="_Toc61538864" w:history="1">
            <w:r w:rsidRPr="00F33AC4">
              <w:rPr>
                <w:rStyle w:val="Hyperlink"/>
                <w:noProof/>
              </w:rPr>
              <w:t>Appendix#- Action/Implementation Plan/Spreadsheet</w:t>
            </w:r>
            <w:r>
              <w:rPr>
                <w:noProof/>
                <w:webHidden/>
              </w:rPr>
              <w:tab/>
            </w:r>
            <w:r>
              <w:rPr>
                <w:noProof/>
                <w:webHidden/>
              </w:rPr>
              <w:fldChar w:fldCharType="begin"/>
            </w:r>
            <w:r>
              <w:rPr>
                <w:noProof/>
                <w:webHidden/>
              </w:rPr>
              <w:instrText xml:space="preserve"> PAGEREF _Toc61538864 \h </w:instrText>
            </w:r>
            <w:r>
              <w:rPr>
                <w:noProof/>
                <w:webHidden/>
              </w:rPr>
            </w:r>
            <w:r>
              <w:rPr>
                <w:noProof/>
                <w:webHidden/>
              </w:rPr>
              <w:fldChar w:fldCharType="separate"/>
            </w:r>
            <w:r>
              <w:rPr>
                <w:noProof/>
                <w:webHidden/>
              </w:rPr>
              <w:t>12</w:t>
            </w:r>
            <w:r>
              <w:rPr>
                <w:noProof/>
                <w:webHidden/>
              </w:rPr>
              <w:fldChar w:fldCharType="end"/>
            </w:r>
          </w:hyperlink>
        </w:p>
        <w:p w14:paraId="4E86DFBA" w14:textId="77777777" w:rsidR="00D92434" w:rsidRDefault="00D92434">
          <w:pPr>
            <w:pStyle w:val="TOC2"/>
            <w:tabs>
              <w:tab w:val="right" w:leader="dot" w:pos="9350"/>
            </w:tabs>
            <w:rPr>
              <w:rFonts w:eastAsiaTheme="minorEastAsia"/>
              <w:noProof/>
              <w:lang w:eastAsia="en-CA"/>
            </w:rPr>
          </w:pPr>
          <w:hyperlink w:anchor="_Toc61538865" w:history="1">
            <w:r w:rsidRPr="00F33AC4">
              <w:rPr>
                <w:rStyle w:val="Hyperlink"/>
                <w:noProof/>
              </w:rPr>
              <w:t>Appendix# - other supporting documents.</w:t>
            </w:r>
            <w:r>
              <w:rPr>
                <w:noProof/>
                <w:webHidden/>
              </w:rPr>
              <w:tab/>
            </w:r>
            <w:r>
              <w:rPr>
                <w:noProof/>
                <w:webHidden/>
              </w:rPr>
              <w:fldChar w:fldCharType="begin"/>
            </w:r>
            <w:r>
              <w:rPr>
                <w:noProof/>
                <w:webHidden/>
              </w:rPr>
              <w:instrText xml:space="preserve"> PAGEREF _Toc61538865 \h </w:instrText>
            </w:r>
            <w:r>
              <w:rPr>
                <w:noProof/>
                <w:webHidden/>
              </w:rPr>
            </w:r>
            <w:r>
              <w:rPr>
                <w:noProof/>
                <w:webHidden/>
              </w:rPr>
              <w:fldChar w:fldCharType="separate"/>
            </w:r>
            <w:r>
              <w:rPr>
                <w:noProof/>
                <w:webHidden/>
              </w:rPr>
              <w:t>12</w:t>
            </w:r>
            <w:r>
              <w:rPr>
                <w:noProof/>
                <w:webHidden/>
              </w:rPr>
              <w:fldChar w:fldCharType="end"/>
            </w:r>
          </w:hyperlink>
        </w:p>
        <w:p w14:paraId="0EC11983" w14:textId="77777777" w:rsidR="007120F1" w:rsidRDefault="004B07DB" w:rsidP="00E1012D">
          <w:pPr>
            <w:spacing w:after="0" w:line="240" w:lineRule="auto"/>
          </w:pPr>
          <w:r>
            <w:rPr>
              <w:b/>
              <w:bCs/>
              <w:noProof/>
            </w:rPr>
            <w:fldChar w:fldCharType="end"/>
          </w:r>
        </w:p>
      </w:sdtContent>
    </w:sdt>
    <w:p w14:paraId="20FC7DA0" w14:textId="77777777" w:rsidR="00747688" w:rsidRDefault="00747688">
      <w:pPr>
        <w:rPr>
          <w:rFonts w:asciiTheme="majorHAnsi" w:eastAsiaTheme="majorEastAsia" w:hAnsiTheme="majorHAnsi" w:cstheme="majorBidi"/>
          <w:b/>
          <w:bCs/>
          <w:color w:val="FFFFFF" w:themeColor="background1"/>
          <w:sz w:val="28"/>
          <w:szCs w:val="28"/>
        </w:rPr>
      </w:pPr>
      <w:bookmarkStart w:id="1" w:name="_Toc456248877"/>
      <w:bookmarkStart w:id="2" w:name="_Toc456248874"/>
      <w:r>
        <w:br w:type="page"/>
      </w:r>
    </w:p>
    <w:p w14:paraId="116C1E19" w14:textId="77777777" w:rsidR="00747688" w:rsidRDefault="00747688" w:rsidP="00674A4F">
      <w:pPr>
        <w:pStyle w:val="Heading1"/>
      </w:pPr>
      <w:bookmarkStart w:id="3" w:name="_Toc61538827"/>
      <w:r>
        <w:lastRenderedPageBreak/>
        <w:t xml:space="preserve">Executive Summary/ </w:t>
      </w:r>
      <w:r w:rsidRPr="00CF4F3C">
        <w:t>Letter of Introduction</w:t>
      </w:r>
      <w:bookmarkEnd w:id="1"/>
      <w:bookmarkEnd w:id="3"/>
      <w:r w:rsidRPr="00CF4F3C">
        <w:t xml:space="preserve"> </w:t>
      </w:r>
    </w:p>
    <w:p w14:paraId="7BCB56AE" w14:textId="756EB243" w:rsidR="00DA675B" w:rsidRPr="00566169" w:rsidRDefault="00566169" w:rsidP="009276EA">
      <w:pPr>
        <w:pStyle w:val="ListParagraph"/>
        <w:numPr>
          <w:ilvl w:val="0"/>
          <w:numId w:val="29"/>
        </w:numPr>
        <w:rPr>
          <w:rFonts w:asciiTheme="majorHAnsi" w:eastAsiaTheme="majorEastAsia" w:hAnsiTheme="majorHAnsi" w:cstheme="majorBidi"/>
          <w:b/>
          <w:bCs/>
          <w:color w:val="365F91" w:themeColor="accent1" w:themeShade="BF"/>
          <w:sz w:val="28"/>
          <w:szCs w:val="28"/>
          <w:highlight w:val="lightGray"/>
        </w:rPr>
      </w:pPr>
      <w:r>
        <w:t>Include a brief summary of the plan</w:t>
      </w:r>
      <w:r w:rsidR="00795150">
        <w:t>’s</w:t>
      </w:r>
      <w:r>
        <w:t xml:space="preserve"> purpose and scope. Some </w:t>
      </w:r>
      <w:r w:rsidR="00795150">
        <w:t xml:space="preserve">communities may wish to include a </w:t>
      </w:r>
      <w:r>
        <w:t xml:space="preserve">letter from </w:t>
      </w:r>
      <w:r w:rsidR="00206DB1">
        <w:t>Mayor and Council, C</w:t>
      </w:r>
      <w:r w:rsidR="00795150">
        <w:t>hief and Council</w:t>
      </w:r>
      <w:r w:rsidR="00206DB1">
        <w:t xml:space="preserve"> or Regional Board support and endorsing the report.</w:t>
      </w:r>
      <w:r w:rsidR="00795150">
        <w:t xml:space="preserve"> </w:t>
      </w:r>
      <w:r>
        <w:t xml:space="preserve"> </w:t>
      </w:r>
      <w:r w:rsidR="00DA675B" w:rsidRPr="00566169">
        <w:rPr>
          <w:highlight w:val="lightGray"/>
        </w:rPr>
        <w:br w:type="page"/>
      </w:r>
    </w:p>
    <w:p w14:paraId="42C95ADB" w14:textId="77777777" w:rsidR="0026221D" w:rsidRPr="0026221D" w:rsidRDefault="007120F1" w:rsidP="00B5291A">
      <w:pPr>
        <w:pStyle w:val="Heading1"/>
        <w:numPr>
          <w:ilvl w:val="0"/>
          <w:numId w:val="3"/>
        </w:numPr>
      </w:pPr>
      <w:bookmarkStart w:id="4" w:name="_Toc61538828"/>
      <w:r w:rsidRPr="0026221D">
        <w:lastRenderedPageBreak/>
        <w:t>PLAN ADMINISTRATION</w:t>
      </w:r>
      <w:bookmarkEnd w:id="2"/>
      <w:bookmarkEnd w:id="4"/>
    </w:p>
    <w:p w14:paraId="41AF50F6" w14:textId="47A3909C" w:rsidR="007120F1" w:rsidRPr="00E30B30" w:rsidRDefault="004D43A7" w:rsidP="003C6D0B">
      <w:pPr>
        <w:pStyle w:val="Heading2"/>
      </w:pPr>
      <w:bookmarkStart w:id="5" w:name="_Toc456248875"/>
      <w:bookmarkStart w:id="6" w:name="_Toc61538829"/>
      <w:r w:rsidRPr="00E30B30">
        <w:t>Distribution List</w:t>
      </w:r>
      <w:bookmarkEnd w:id="5"/>
      <w:r w:rsidRPr="00E30B30">
        <w:t xml:space="preserve"> </w:t>
      </w:r>
      <w:r w:rsidR="00795150">
        <w:t>(Optional)</w:t>
      </w:r>
      <w:bookmarkEnd w:id="6"/>
    </w:p>
    <w:p w14:paraId="7DC1B931" w14:textId="77777777" w:rsidR="00C640A2" w:rsidRPr="00E30B30" w:rsidRDefault="00C640A2" w:rsidP="00C640A2"/>
    <w:p w14:paraId="0BEA861D" w14:textId="77777777" w:rsidR="00C640A2" w:rsidRPr="00206DB1" w:rsidRDefault="00C640A2" w:rsidP="009276EA">
      <w:pPr>
        <w:pStyle w:val="ListParagraph"/>
        <w:numPr>
          <w:ilvl w:val="0"/>
          <w:numId w:val="50"/>
        </w:numPr>
        <w:rPr>
          <w:i/>
        </w:rPr>
      </w:pPr>
      <w:r w:rsidRPr="00206DB1">
        <w:rPr>
          <w:i/>
        </w:rPr>
        <w:t>Insert a list of which organizations are included in the internal and external agency distribution lists. Key individuals from these organizations should receive a copy of the plan every time it is amended.</w:t>
      </w:r>
    </w:p>
    <w:p w14:paraId="3F27BD02" w14:textId="77777777" w:rsidR="00566169" w:rsidRPr="00206DB1" w:rsidRDefault="00C640A2" w:rsidP="009276EA">
      <w:pPr>
        <w:pStyle w:val="ListParagraph"/>
        <w:numPr>
          <w:ilvl w:val="0"/>
          <w:numId w:val="50"/>
        </w:numPr>
        <w:rPr>
          <w:i/>
        </w:rPr>
      </w:pPr>
      <w:r w:rsidRPr="00206DB1">
        <w:rPr>
          <w:b/>
          <w:i/>
        </w:rPr>
        <w:t>Tip:</w:t>
      </w:r>
      <w:r w:rsidRPr="00206DB1">
        <w:rPr>
          <w:i/>
        </w:rPr>
        <w:t xml:space="preserve"> Consider whether hardcopy and/or electronic distributions are best for your plan.</w:t>
      </w:r>
    </w:p>
    <w:tbl>
      <w:tblPr>
        <w:tblStyle w:val="TableGrid"/>
        <w:tblW w:w="0" w:type="auto"/>
        <w:tblInd w:w="108" w:type="dxa"/>
        <w:tblLook w:val="04A0" w:firstRow="1" w:lastRow="0" w:firstColumn="1" w:lastColumn="0" w:noHBand="0" w:noVBand="1"/>
      </w:tblPr>
      <w:tblGrid>
        <w:gridCol w:w="1941"/>
        <w:gridCol w:w="4967"/>
        <w:gridCol w:w="1149"/>
        <w:gridCol w:w="1185"/>
      </w:tblGrid>
      <w:tr w:rsidR="00C640A2" w:rsidRPr="00E30B30" w14:paraId="52975BDB" w14:textId="77777777" w:rsidTr="00C640A2">
        <w:tc>
          <w:tcPr>
            <w:tcW w:w="9468" w:type="dxa"/>
            <w:gridSpan w:val="4"/>
            <w:tcBorders>
              <w:top w:val="single" w:sz="4" w:space="0" w:color="auto"/>
              <w:left w:val="single" w:sz="4" w:space="0" w:color="auto"/>
              <w:bottom w:val="single" w:sz="4" w:space="0" w:color="auto"/>
              <w:right w:val="single" w:sz="4" w:space="0" w:color="auto"/>
            </w:tcBorders>
            <w:vAlign w:val="center"/>
            <w:hideMark/>
          </w:tcPr>
          <w:p w14:paraId="728AD196" w14:textId="77777777" w:rsidR="00C640A2" w:rsidRPr="00206DB1" w:rsidRDefault="00C640A2" w:rsidP="00206DB1">
            <w:pPr>
              <w:autoSpaceDE w:val="0"/>
              <w:autoSpaceDN w:val="0"/>
              <w:adjustRightInd w:val="0"/>
              <w:jc w:val="center"/>
              <w:rPr>
                <w:rFonts w:ascii="Arial" w:hAnsi="Arial" w:cs="Arial"/>
                <w:b/>
              </w:rPr>
            </w:pPr>
            <w:r w:rsidRPr="00206DB1">
              <w:rPr>
                <w:rFonts w:ascii="Arial" w:hAnsi="Arial" w:cs="Arial"/>
                <w:b/>
                <w:sz w:val="24"/>
                <w:szCs w:val="24"/>
              </w:rPr>
              <w:t>INTERNAL AGENCIES</w:t>
            </w:r>
          </w:p>
        </w:tc>
      </w:tr>
      <w:tr w:rsidR="00C640A2" w:rsidRPr="00E30B30" w14:paraId="082D3919" w14:textId="77777777" w:rsidTr="00C640A2">
        <w:tc>
          <w:tcPr>
            <w:tcW w:w="1981" w:type="dxa"/>
            <w:tcBorders>
              <w:top w:val="single" w:sz="4" w:space="0" w:color="auto"/>
              <w:left w:val="single" w:sz="4" w:space="0" w:color="auto"/>
              <w:bottom w:val="single" w:sz="4" w:space="0" w:color="auto"/>
              <w:right w:val="single" w:sz="4" w:space="0" w:color="auto"/>
            </w:tcBorders>
            <w:vAlign w:val="center"/>
            <w:hideMark/>
          </w:tcPr>
          <w:p w14:paraId="13ABBDD9" w14:textId="77777777" w:rsidR="00C640A2" w:rsidRPr="00E30B30" w:rsidRDefault="00C640A2">
            <w:pPr>
              <w:jc w:val="center"/>
              <w:rPr>
                <w:b/>
              </w:rPr>
            </w:pPr>
            <w:r w:rsidRPr="00E30B30">
              <w:rPr>
                <w:b/>
              </w:rPr>
              <w:t>AGENCY</w:t>
            </w:r>
          </w:p>
        </w:tc>
        <w:tc>
          <w:tcPr>
            <w:tcW w:w="5129" w:type="dxa"/>
            <w:tcBorders>
              <w:top w:val="single" w:sz="4" w:space="0" w:color="auto"/>
              <w:left w:val="single" w:sz="4" w:space="0" w:color="auto"/>
              <w:bottom w:val="single" w:sz="4" w:space="0" w:color="auto"/>
              <w:right w:val="single" w:sz="4" w:space="0" w:color="auto"/>
            </w:tcBorders>
            <w:vAlign w:val="center"/>
            <w:hideMark/>
          </w:tcPr>
          <w:p w14:paraId="3E9EE6C7" w14:textId="77777777" w:rsidR="00C640A2" w:rsidRPr="00E30B30" w:rsidRDefault="00C640A2">
            <w:pPr>
              <w:jc w:val="center"/>
              <w:rPr>
                <w:b/>
              </w:rPr>
            </w:pPr>
            <w:r w:rsidRPr="00E30B30">
              <w:rPr>
                <w:b/>
              </w:rPr>
              <w:t>POSITION</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1083BED" w14:textId="77777777" w:rsidR="00C640A2" w:rsidRPr="00E30B30" w:rsidRDefault="00C640A2">
            <w:pPr>
              <w:jc w:val="center"/>
              <w:rPr>
                <w:b/>
              </w:rPr>
            </w:pPr>
            <w:r w:rsidRPr="00E30B30">
              <w:rPr>
                <w:b/>
              </w:rPr>
              <w:t>Print</w:t>
            </w:r>
          </w:p>
        </w:tc>
        <w:tc>
          <w:tcPr>
            <w:tcW w:w="1188" w:type="dxa"/>
            <w:tcBorders>
              <w:top w:val="single" w:sz="4" w:space="0" w:color="auto"/>
              <w:left w:val="single" w:sz="4" w:space="0" w:color="auto"/>
              <w:bottom w:val="single" w:sz="4" w:space="0" w:color="auto"/>
              <w:right w:val="single" w:sz="4" w:space="0" w:color="auto"/>
            </w:tcBorders>
            <w:vAlign w:val="center"/>
            <w:hideMark/>
          </w:tcPr>
          <w:p w14:paraId="63EFF8EB" w14:textId="77777777" w:rsidR="00C640A2" w:rsidRPr="00E30B30" w:rsidRDefault="00C640A2">
            <w:pPr>
              <w:jc w:val="center"/>
              <w:rPr>
                <w:b/>
              </w:rPr>
            </w:pPr>
            <w:r w:rsidRPr="00E30B30">
              <w:rPr>
                <w:b/>
              </w:rPr>
              <w:t>Electronic</w:t>
            </w:r>
          </w:p>
        </w:tc>
      </w:tr>
      <w:tr w:rsidR="00C640A2" w:rsidRPr="00E30B30" w14:paraId="46D22C2A" w14:textId="77777777" w:rsidTr="00C640A2">
        <w:tc>
          <w:tcPr>
            <w:tcW w:w="1981" w:type="dxa"/>
            <w:tcBorders>
              <w:top w:val="single" w:sz="4" w:space="0" w:color="auto"/>
              <w:left w:val="single" w:sz="4" w:space="0" w:color="auto"/>
              <w:bottom w:val="single" w:sz="4" w:space="0" w:color="auto"/>
              <w:right w:val="single" w:sz="4" w:space="0" w:color="auto"/>
            </w:tcBorders>
            <w:vAlign w:val="center"/>
          </w:tcPr>
          <w:p w14:paraId="49F432DF" w14:textId="77777777" w:rsidR="00C640A2" w:rsidRPr="00E30B30" w:rsidRDefault="00C640A2">
            <w:pPr>
              <w:jc w:val="center"/>
            </w:pPr>
          </w:p>
        </w:tc>
        <w:tc>
          <w:tcPr>
            <w:tcW w:w="5129" w:type="dxa"/>
            <w:tcBorders>
              <w:top w:val="single" w:sz="4" w:space="0" w:color="auto"/>
              <w:left w:val="single" w:sz="4" w:space="0" w:color="auto"/>
              <w:bottom w:val="single" w:sz="4" w:space="0" w:color="auto"/>
              <w:right w:val="single" w:sz="4" w:space="0" w:color="auto"/>
            </w:tcBorders>
            <w:vAlign w:val="center"/>
          </w:tcPr>
          <w:p w14:paraId="38507718" w14:textId="77777777" w:rsidR="00C640A2" w:rsidRPr="00E30B30" w:rsidRDefault="00C640A2">
            <w:pPr>
              <w:jc w:val="center"/>
            </w:pPr>
          </w:p>
        </w:tc>
        <w:tc>
          <w:tcPr>
            <w:tcW w:w="1170" w:type="dxa"/>
            <w:tcBorders>
              <w:top w:val="single" w:sz="4" w:space="0" w:color="auto"/>
              <w:left w:val="single" w:sz="4" w:space="0" w:color="auto"/>
              <w:bottom w:val="single" w:sz="4" w:space="0" w:color="auto"/>
              <w:right w:val="single" w:sz="4" w:space="0" w:color="auto"/>
            </w:tcBorders>
            <w:vAlign w:val="center"/>
          </w:tcPr>
          <w:p w14:paraId="01F5A4A5" w14:textId="77777777" w:rsidR="00C640A2" w:rsidRPr="00E30B30" w:rsidRDefault="00C640A2">
            <w:pPr>
              <w:jc w:val="center"/>
            </w:pPr>
          </w:p>
        </w:tc>
        <w:tc>
          <w:tcPr>
            <w:tcW w:w="1188" w:type="dxa"/>
            <w:tcBorders>
              <w:top w:val="single" w:sz="4" w:space="0" w:color="auto"/>
              <w:left w:val="single" w:sz="4" w:space="0" w:color="auto"/>
              <w:bottom w:val="single" w:sz="4" w:space="0" w:color="auto"/>
              <w:right w:val="single" w:sz="4" w:space="0" w:color="auto"/>
            </w:tcBorders>
            <w:vAlign w:val="center"/>
          </w:tcPr>
          <w:p w14:paraId="47BA0803" w14:textId="77777777" w:rsidR="00C640A2" w:rsidRPr="00E30B30" w:rsidRDefault="00C640A2">
            <w:pPr>
              <w:jc w:val="center"/>
            </w:pPr>
          </w:p>
        </w:tc>
      </w:tr>
      <w:tr w:rsidR="00C640A2" w:rsidRPr="00E30B30" w14:paraId="10BF6FA6" w14:textId="77777777" w:rsidTr="00C640A2">
        <w:tc>
          <w:tcPr>
            <w:tcW w:w="1981" w:type="dxa"/>
            <w:tcBorders>
              <w:top w:val="single" w:sz="4" w:space="0" w:color="auto"/>
              <w:left w:val="single" w:sz="4" w:space="0" w:color="auto"/>
              <w:bottom w:val="single" w:sz="4" w:space="0" w:color="auto"/>
              <w:right w:val="single" w:sz="4" w:space="0" w:color="auto"/>
            </w:tcBorders>
            <w:vAlign w:val="center"/>
          </w:tcPr>
          <w:p w14:paraId="07F52645" w14:textId="77777777" w:rsidR="00C640A2" w:rsidRPr="00E30B30" w:rsidRDefault="00C640A2">
            <w:pPr>
              <w:jc w:val="center"/>
            </w:pPr>
          </w:p>
        </w:tc>
        <w:tc>
          <w:tcPr>
            <w:tcW w:w="5129" w:type="dxa"/>
            <w:tcBorders>
              <w:top w:val="single" w:sz="4" w:space="0" w:color="auto"/>
              <w:left w:val="single" w:sz="4" w:space="0" w:color="auto"/>
              <w:bottom w:val="single" w:sz="4" w:space="0" w:color="auto"/>
              <w:right w:val="single" w:sz="4" w:space="0" w:color="auto"/>
            </w:tcBorders>
            <w:vAlign w:val="center"/>
          </w:tcPr>
          <w:p w14:paraId="62C9E4D4" w14:textId="77777777" w:rsidR="00C640A2" w:rsidRPr="00E30B30" w:rsidRDefault="00C640A2">
            <w:pPr>
              <w:jc w:val="center"/>
            </w:pPr>
          </w:p>
        </w:tc>
        <w:tc>
          <w:tcPr>
            <w:tcW w:w="1170" w:type="dxa"/>
            <w:tcBorders>
              <w:top w:val="single" w:sz="4" w:space="0" w:color="auto"/>
              <w:left w:val="single" w:sz="4" w:space="0" w:color="auto"/>
              <w:bottom w:val="single" w:sz="4" w:space="0" w:color="auto"/>
              <w:right w:val="single" w:sz="4" w:space="0" w:color="auto"/>
            </w:tcBorders>
            <w:vAlign w:val="center"/>
          </w:tcPr>
          <w:p w14:paraId="765C88F5" w14:textId="77777777" w:rsidR="00C640A2" w:rsidRPr="00E30B30" w:rsidRDefault="00C640A2">
            <w:pPr>
              <w:jc w:val="center"/>
            </w:pPr>
          </w:p>
        </w:tc>
        <w:tc>
          <w:tcPr>
            <w:tcW w:w="1188" w:type="dxa"/>
            <w:tcBorders>
              <w:top w:val="single" w:sz="4" w:space="0" w:color="auto"/>
              <w:left w:val="single" w:sz="4" w:space="0" w:color="auto"/>
              <w:bottom w:val="single" w:sz="4" w:space="0" w:color="auto"/>
              <w:right w:val="single" w:sz="4" w:space="0" w:color="auto"/>
            </w:tcBorders>
            <w:vAlign w:val="center"/>
          </w:tcPr>
          <w:p w14:paraId="56FF0714" w14:textId="77777777" w:rsidR="00C640A2" w:rsidRPr="00E30B30" w:rsidRDefault="00C640A2">
            <w:pPr>
              <w:jc w:val="center"/>
            </w:pPr>
          </w:p>
        </w:tc>
      </w:tr>
      <w:tr w:rsidR="00C640A2" w:rsidRPr="00E30B30" w14:paraId="5EEDB5AA" w14:textId="77777777" w:rsidTr="00C640A2">
        <w:tc>
          <w:tcPr>
            <w:tcW w:w="1981" w:type="dxa"/>
            <w:tcBorders>
              <w:top w:val="single" w:sz="4" w:space="0" w:color="auto"/>
              <w:left w:val="single" w:sz="4" w:space="0" w:color="auto"/>
              <w:bottom w:val="single" w:sz="4" w:space="0" w:color="auto"/>
              <w:right w:val="single" w:sz="4" w:space="0" w:color="auto"/>
            </w:tcBorders>
            <w:vAlign w:val="center"/>
          </w:tcPr>
          <w:p w14:paraId="1B2ADD91" w14:textId="77777777" w:rsidR="00C640A2" w:rsidRPr="00E30B30" w:rsidRDefault="00C640A2">
            <w:pPr>
              <w:jc w:val="center"/>
            </w:pPr>
          </w:p>
        </w:tc>
        <w:tc>
          <w:tcPr>
            <w:tcW w:w="5129" w:type="dxa"/>
            <w:tcBorders>
              <w:top w:val="single" w:sz="4" w:space="0" w:color="auto"/>
              <w:left w:val="single" w:sz="4" w:space="0" w:color="auto"/>
              <w:bottom w:val="single" w:sz="4" w:space="0" w:color="auto"/>
              <w:right w:val="single" w:sz="4" w:space="0" w:color="auto"/>
            </w:tcBorders>
            <w:vAlign w:val="center"/>
          </w:tcPr>
          <w:p w14:paraId="5682C83C" w14:textId="77777777" w:rsidR="00C640A2" w:rsidRPr="00E30B30" w:rsidRDefault="00C640A2">
            <w:pPr>
              <w:jc w:val="center"/>
            </w:pPr>
          </w:p>
        </w:tc>
        <w:tc>
          <w:tcPr>
            <w:tcW w:w="1170" w:type="dxa"/>
            <w:tcBorders>
              <w:top w:val="single" w:sz="4" w:space="0" w:color="auto"/>
              <w:left w:val="single" w:sz="4" w:space="0" w:color="auto"/>
              <w:bottom w:val="single" w:sz="4" w:space="0" w:color="auto"/>
              <w:right w:val="single" w:sz="4" w:space="0" w:color="auto"/>
            </w:tcBorders>
            <w:vAlign w:val="center"/>
          </w:tcPr>
          <w:p w14:paraId="7248875A" w14:textId="77777777" w:rsidR="00C640A2" w:rsidRPr="00E30B30" w:rsidRDefault="00C640A2">
            <w:pPr>
              <w:jc w:val="center"/>
            </w:pPr>
          </w:p>
        </w:tc>
        <w:tc>
          <w:tcPr>
            <w:tcW w:w="1188" w:type="dxa"/>
            <w:tcBorders>
              <w:top w:val="single" w:sz="4" w:space="0" w:color="auto"/>
              <w:left w:val="single" w:sz="4" w:space="0" w:color="auto"/>
              <w:bottom w:val="single" w:sz="4" w:space="0" w:color="auto"/>
              <w:right w:val="single" w:sz="4" w:space="0" w:color="auto"/>
            </w:tcBorders>
            <w:vAlign w:val="center"/>
          </w:tcPr>
          <w:p w14:paraId="637D7490" w14:textId="77777777" w:rsidR="00C640A2" w:rsidRPr="00E30B30" w:rsidRDefault="00C640A2">
            <w:pPr>
              <w:jc w:val="center"/>
            </w:pPr>
          </w:p>
        </w:tc>
      </w:tr>
    </w:tbl>
    <w:p w14:paraId="605F368A" w14:textId="77777777" w:rsidR="00C640A2" w:rsidRPr="00E30B30" w:rsidRDefault="00C640A2" w:rsidP="00C640A2"/>
    <w:tbl>
      <w:tblPr>
        <w:tblStyle w:val="TableGrid"/>
        <w:tblW w:w="0" w:type="auto"/>
        <w:tblInd w:w="108" w:type="dxa"/>
        <w:tblLook w:val="04A0" w:firstRow="1" w:lastRow="0" w:firstColumn="1" w:lastColumn="0" w:noHBand="0" w:noVBand="1"/>
      </w:tblPr>
      <w:tblGrid>
        <w:gridCol w:w="1941"/>
        <w:gridCol w:w="4967"/>
        <w:gridCol w:w="1149"/>
        <w:gridCol w:w="1185"/>
      </w:tblGrid>
      <w:tr w:rsidR="00C640A2" w:rsidRPr="00E30B30" w14:paraId="30710E79" w14:textId="77777777" w:rsidTr="00C640A2">
        <w:tc>
          <w:tcPr>
            <w:tcW w:w="9468" w:type="dxa"/>
            <w:gridSpan w:val="4"/>
            <w:tcBorders>
              <w:top w:val="single" w:sz="4" w:space="0" w:color="auto"/>
              <w:left w:val="single" w:sz="4" w:space="0" w:color="auto"/>
              <w:bottom w:val="single" w:sz="4" w:space="0" w:color="auto"/>
              <w:right w:val="single" w:sz="4" w:space="0" w:color="auto"/>
            </w:tcBorders>
            <w:vAlign w:val="center"/>
            <w:hideMark/>
          </w:tcPr>
          <w:p w14:paraId="3FBC28AB" w14:textId="77777777" w:rsidR="00C640A2" w:rsidRPr="00E30B30" w:rsidRDefault="00C640A2">
            <w:pPr>
              <w:jc w:val="center"/>
              <w:rPr>
                <w:b/>
              </w:rPr>
            </w:pPr>
            <w:r w:rsidRPr="00E30B30">
              <w:rPr>
                <w:b/>
              </w:rPr>
              <w:t>EXTERNAL AGENCIES</w:t>
            </w:r>
          </w:p>
        </w:tc>
      </w:tr>
      <w:tr w:rsidR="00C640A2" w:rsidRPr="00E30B30" w14:paraId="39551E96" w14:textId="77777777" w:rsidTr="00C640A2">
        <w:tc>
          <w:tcPr>
            <w:tcW w:w="1981" w:type="dxa"/>
            <w:tcBorders>
              <w:top w:val="single" w:sz="4" w:space="0" w:color="auto"/>
              <w:left w:val="single" w:sz="4" w:space="0" w:color="auto"/>
              <w:bottom w:val="single" w:sz="4" w:space="0" w:color="auto"/>
              <w:right w:val="single" w:sz="4" w:space="0" w:color="auto"/>
            </w:tcBorders>
            <w:vAlign w:val="center"/>
            <w:hideMark/>
          </w:tcPr>
          <w:p w14:paraId="7C451670" w14:textId="77777777" w:rsidR="00C640A2" w:rsidRPr="00E30B30" w:rsidRDefault="00C640A2">
            <w:pPr>
              <w:jc w:val="center"/>
              <w:rPr>
                <w:b/>
              </w:rPr>
            </w:pPr>
            <w:r w:rsidRPr="00E30B30">
              <w:rPr>
                <w:b/>
              </w:rPr>
              <w:t>AGENCY</w:t>
            </w:r>
          </w:p>
        </w:tc>
        <w:tc>
          <w:tcPr>
            <w:tcW w:w="5129" w:type="dxa"/>
            <w:tcBorders>
              <w:top w:val="single" w:sz="4" w:space="0" w:color="auto"/>
              <w:left w:val="single" w:sz="4" w:space="0" w:color="auto"/>
              <w:bottom w:val="single" w:sz="4" w:space="0" w:color="auto"/>
              <w:right w:val="single" w:sz="4" w:space="0" w:color="auto"/>
            </w:tcBorders>
            <w:vAlign w:val="center"/>
            <w:hideMark/>
          </w:tcPr>
          <w:p w14:paraId="017AC8C4" w14:textId="77777777" w:rsidR="00C640A2" w:rsidRPr="00E30B30" w:rsidRDefault="00C640A2">
            <w:pPr>
              <w:jc w:val="center"/>
              <w:rPr>
                <w:b/>
              </w:rPr>
            </w:pPr>
            <w:r w:rsidRPr="00E30B30">
              <w:rPr>
                <w:b/>
              </w:rPr>
              <w:t>POSITION</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E74C744" w14:textId="77777777" w:rsidR="00C640A2" w:rsidRPr="00E30B30" w:rsidRDefault="00C640A2">
            <w:pPr>
              <w:jc w:val="center"/>
              <w:rPr>
                <w:b/>
              </w:rPr>
            </w:pPr>
            <w:r w:rsidRPr="00E30B30">
              <w:rPr>
                <w:b/>
              </w:rPr>
              <w:t>Print</w:t>
            </w:r>
          </w:p>
        </w:tc>
        <w:tc>
          <w:tcPr>
            <w:tcW w:w="1188" w:type="dxa"/>
            <w:tcBorders>
              <w:top w:val="single" w:sz="4" w:space="0" w:color="auto"/>
              <w:left w:val="single" w:sz="4" w:space="0" w:color="auto"/>
              <w:bottom w:val="single" w:sz="4" w:space="0" w:color="auto"/>
              <w:right w:val="single" w:sz="4" w:space="0" w:color="auto"/>
            </w:tcBorders>
            <w:vAlign w:val="center"/>
            <w:hideMark/>
          </w:tcPr>
          <w:p w14:paraId="410D6128" w14:textId="77777777" w:rsidR="00C640A2" w:rsidRPr="00E30B30" w:rsidRDefault="00C640A2">
            <w:pPr>
              <w:jc w:val="center"/>
              <w:rPr>
                <w:b/>
              </w:rPr>
            </w:pPr>
            <w:r w:rsidRPr="00E30B30">
              <w:rPr>
                <w:b/>
              </w:rPr>
              <w:t>Electronic</w:t>
            </w:r>
          </w:p>
        </w:tc>
      </w:tr>
      <w:tr w:rsidR="00C640A2" w14:paraId="5B898751" w14:textId="77777777" w:rsidTr="00C640A2">
        <w:tc>
          <w:tcPr>
            <w:tcW w:w="1981" w:type="dxa"/>
            <w:tcBorders>
              <w:top w:val="single" w:sz="4" w:space="0" w:color="auto"/>
              <w:left w:val="single" w:sz="4" w:space="0" w:color="auto"/>
              <w:bottom w:val="single" w:sz="4" w:space="0" w:color="auto"/>
              <w:right w:val="single" w:sz="4" w:space="0" w:color="auto"/>
            </w:tcBorders>
            <w:vAlign w:val="center"/>
          </w:tcPr>
          <w:p w14:paraId="11833F48" w14:textId="77777777" w:rsidR="00C640A2" w:rsidRDefault="00C640A2">
            <w:pPr>
              <w:jc w:val="center"/>
            </w:pPr>
          </w:p>
        </w:tc>
        <w:tc>
          <w:tcPr>
            <w:tcW w:w="5129" w:type="dxa"/>
            <w:tcBorders>
              <w:top w:val="single" w:sz="4" w:space="0" w:color="auto"/>
              <w:left w:val="single" w:sz="4" w:space="0" w:color="auto"/>
              <w:bottom w:val="single" w:sz="4" w:space="0" w:color="auto"/>
              <w:right w:val="single" w:sz="4" w:space="0" w:color="auto"/>
            </w:tcBorders>
            <w:vAlign w:val="center"/>
          </w:tcPr>
          <w:p w14:paraId="731F5803" w14:textId="77777777" w:rsidR="00C640A2" w:rsidRDefault="00C640A2">
            <w:pPr>
              <w:jc w:val="center"/>
            </w:pPr>
          </w:p>
        </w:tc>
        <w:tc>
          <w:tcPr>
            <w:tcW w:w="1170" w:type="dxa"/>
            <w:tcBorders>
              <w:top w:val="single" w:sz="4" w:space="0" w:color="auto"/>
              <w:left w:val="single" w:sz="4" w:space="0" w:color="auto"/>
              <w:bottom w:val="single" w:sz="4" w:space="0" w:color="auto"/>
              <w:right w:val="single" w:sz="4" w:space="0" w:color="auto"/>
            </w:tcBorders>
            <w:vAlign w:val="center"/>
          </w:tcPr>
          <w:p w14:paraId="14806766" w14:textId="77777777" w:rsidR="00C640A2" w:rsidRDefault="00C640A2">
            <w:pPr>
              <w:jc w:val="center"/>
              <w:rPr>
                <w:color w:val="C00000"/>
              </w:rPr>
            </w:pPr>
          </w:p>
        </w:tc>
        <w:tc>
          <w:tcPr>
            <w:tcW w:w="1188" w:type="dxa"/>
            <w:tcBorders>
              <w:top w:val="single" w:sz="4" w:space="0" w:color="auto"/>
              <w:left w:val="single" w:sz="4" w:space="0" w:color="auto"/>
              <w:bottom w:val="single" w:sz="4" w:space="0" w:color="auto"/>
              <w:right w:val="single" w:sz="4" w:space="0" w:color="auto"/>
            </w:tcBorders>
            <w:vAlign w:val="center"/>
          </w:tcPr>
          <w:p w14:paraId="1D0B74B8" w14:textId="77777777" w:rsidR="00C640A2" w:rsidRDefault="00C640A2">
            <w:pPr>
              <w:jc w:val="center"/>
              <w:rPr>
                <w:color w:val="C00000"/>
              </w:rPr>
            </w:pPr>
          </w:p>
        </w:tc>
      </w:tr>
      <w:tr w:rsidR="00C640A2" w14:paraId="0DFABFDD" w14:textId="77777777" w:rsidTr="00C640A2">
        <w:tc>
          <w:tcPr>
            <w:tcW w:w="1981" w:type="dxa"/>
            <w:tcBorders>
              <w:top w:val="single" w:sz="4" w:space="0" w:color="auto"/>
              <w:left w:val="single" w:sz="4" w:space="0" w:color="auto"/>
              <w:bottom w:val="single" w:sz="4" w:space="0" w:color="auto"/>
              <w:right w:val="single" w:sz="4" w:space="0" w:color="auto"/>
            </w:tcBorders>
            <w:vAlign w:val="center"/>
          </w:tcPr>
          <w:p w14:paraId="46190B69" w14:textId="77777777" w:rsidR="00C640A2" w:rsidRDefault="00C640A2">
            <w:pPr>
              <w:jc w:val="center"/>
            </w:pPr>
          </w:p>
        </w:tc>
        <w:tc>
          <w:tcPr>
            <w:tcW w:w="5129" w:type="dxa"/>
            <w:tcBorders>
              <w:top w:val="single" w:sz="4" w:space="0" w:color="auto"/>
              <w:left w:val="single" w:sz="4" w:space="0" w:color="auto"/>
              <w:bottom w:val="single" w:sz="4" w:space="0" w:color="auto"/>
              <w:right w:val="single" w:sz="4" w:space="0" w:color="auto"/>
            </w:tcBorders>
            <w:vAlign w:val="center"/>
          </w:tcPr>
          <w:p w14:paraId="49D7A4F1" w14:textId="77777777" w:rsidR="00C640A2" w:rsidRDefault="00C640A2">
            <w:pPr>
              <w:jc w:val="center"/>
            </w:pPr>
          </w:p>
        </w:tc>
        <w:tc>
          <w:tcPr>
            <w:tcW w:w="1170" w:type="dxa"/>
            <w:tcBorders>
              <w:top w:val="single" w:sz="4" w:space="0" w:color="auto"/>
              <w:left w:val="single" w:sz="4" w:space="0" w:color="auto"/>
              <w:bottom w:val="single" w:sz="4" w:space="0" w:color="auto"/>
              <w:right w:val="single" w:sz="4" w:space="0" w:color="auto"/>
            </w:tcBorders>
            <w:vAlign w:val="center"/>
          </w:tcPr>
          <w:p w14:paraId="70DF9DAB" w14:textId="77777777" w:rsidR="00C640A2" w:rsidRDefault="00C640A2">
            <w:pPr>
              <w:jc w:val="center"/>
              <w:rPr>
                <w:color w:val="C00000"/>
              </w:rPr>
            </w:pPr>
          </w:p>
        </w:tc>
        <w:tc>
          <w:tcPr>
            <w:tcW w:w="1188" w:type="dxa"/>
            <w:tcBorders>
              <w:top w:val="single" w:sz="4" w:space="0" w:color="auto"/>
              <w:left w:val="single" w:sz="4" w:space="0" w:color="auto"/>
              <w:bottom w:val="single" w:sz="4" w:space="0" w:color="auto"/>
              <w:right w:val="single" w:sz="4" w:space="0" w:color="auto"/>
            </w:tcBorders>
            <w:vAlign w:val="center"/>
          </w:tcPr>
          <w:p w14:paraId="4DB0AD72" w14:textId="77777777" w:rsidR="00C640A2" w:rsidRDefault="00C640A2">
            <w:pPr>
              <w:jc w:val="center"/>
              <w:rPr>
                <w:color w:val="C00000"/>
              </w:rPr>
            </w:pPr>
          </w:p>
        </w:tc>
      </w:tr>
      <w:tr w:rsidR="00C640A2" w14:paraId="6A07CFA8" w14:textId="77777777" w:rsidTr="00C640A2">
        <w:tc>
          <w:tcPr>
            <w:tcW w:w="1981" w:type="dxa"/>
            <w:tcBorders>
              <w:top w:val="single" w:sz="4" w:space="0" w:color="auto"/>
              <w:left w:val="single" w:sz="4" w:space="0" w:color="auto"/>
              <w:bottom w:val="single" w:sz="4" w:space="0" w:color="auto"/>
              <w:right w:val="single" w:sz="4" w:space="0" w:color="auto"/>
            </w:tcBorders>
            <w:vAlign w:val="center"/>
          </w:tcPr>
          <w:p w14:paraId="679F45C4" w14:textId="77777777" w:rsidR="00C640A2" w:rsidRDefault="00C640A2">
            <w:pPr>
              <w:jc w:val="center"/>
            </w:pPr>
          </w:p>
        </w:tc>
        <w:tc>
          <w:tcPr>
            <w:tcW w:w="5129" w:type="dxa"/>
            <w:tcBorders>
              <w:top w:val="single" w:sz="4" w:space="0" w:color="auto"/>
              <w:left w:val="single" w:sz="4" w:space="0" w:color="auto"/>
              <w:bottom w:val="single" w:sz="4" w:space="0" w:color="auto"/>
              <w:right w:val="single" w:sz="4" w:space="0" w:color="auto"/>
            </w:tcBorders>
            <w:vAlign w:val="center"/>
          </w:tcPr>
          <w:p w14:paraId="64447127" w14:textId="77777777" w:rsidR="00C640A2" w:rsidRDefault="00C640A2">
            <w:pPr>
              <w:jc w:val="center"/>
            </w:pPr>
          </w:p>
        </w:tc>
        <w:tc>
          <w:tcPr>
            <w:tcW w:w="1170" w:type="dxa"/>
            <w:tcBorders>
              <w:top w:val="single" w:sz="4" w:space="0" w:color="auto"/>
              <w:left w:val="single" w:sz="4" w:space="0" w:color="auto"/>
              <w:bottom w:val="single" w:sz="4" w:space="0" w:color="auto"/>
              <w:right w:val="single" w:sz="4" w:space="0" w:color="auto"/>
            </w:tcBorders>
            <w:vAlign w:val="center"/>
          </w:tcPr>
          <w:p w14:paraId="30B5D629" w14:textId="77777777" w:rsidR="00C640A2" w:rsidRDefault="00C640A2">
            <w:pPr>
              <w:jc w:val="center"/>
              <w:rPr>
                <w:color w:val="C00000"/>
              </w:rPr>
            </w:pPr>
          </w:p>
        </w:tc>
        <w:tc>
          <w:tcPr>
            <w:tcW w:w="1188" w:type="dxa"/>
            <w:tcBorders>
              <w:top w:val="single" w:sz="4" w:space="0" w:color="auto"/>
              <w:left w:val="single" w:sz="4" w:space="0" w:color="auto"/>
              <w:bottom w:val="single" w:sz="4" w:space="0" w:color="auto"/>
              <w:right w:val="single" w:sz="4" w:space="0" w:color="auto"/>
            </w:tcBorders>
            <w:vAlign w:val="center"/>
          </w:tcPr>
          <w:p w14:paraId="4AE5B970" w14:textId="77777777" w:rsidR="00C640A2" w:rsidRDefault="00C640A2">
            <w:pPr>
              <w:jc w:val="center"/>
              <w:rPr>
                <w:color w:val="C00000"/>
              </w:rPr>
            </w:pPr>
          </w:p>
        </w:tc>
      </w:tr>
      <w:tr w:rsidR="00C640A2" w14:paraId="5BB62FCF" w14:textId="77777777" w:rsidTr="00C640A2">
        <w:tc>
          <w:tcPr>
            <w:tcW w:w="1981" w:type="dxa"/>
            <w:tcBorders>
              <w:top w:val="single" w:sz="4" w:space="0" w:color="auto"/>
              <w:left w:val="single" w:sz="4" w:space="0" w:color="auto"/>
              <w:bottom w:val="single" w:sz="4" w:space="0" w:color="auto"/>
              <w:right w:val="single" w:sz="4" w:space="0" w:color="auto"/>
            </w:tcBorders>
            <w:vAlign w:val="center"/>
          </w:tcPr>
          <w:p w14:paraId="48B6554B" w14:textId="77777777" w:rsidR="00C640A2" w:rsidRDefault="00C640A2">
            <w:pPr>
              <w:jc w:val="center"/>
            </w:pPr>
          </w:p>
        </w:tc>
        <w:tc>
          <w:tcPr>
            <w:tcW w:w="5129" w:type="dxa"/>
            <w:tcBorders>
              <w:top w:val="single" w:sz="4" w:space="0" w:color="auto"/>
              <w:left w:val="single" w:sz="4" w:space="0" w:color="auto"/>
              <w:bottom w:val="single" w:sz="4" w:space="0" w:color="auto"/>
              <w:right w:val="single" w:sz="4" w:space="0" w:color="auto"/>
            </w:tcBorders>
            <w:vAlign w:val="center"/>
          </w:tcPr>
          <w:p w14:paraId="15F3025A" w14:textId="77777777" w:rsidR="00C640A2" w:rsidRDefault="00C640A2">
            <w:pPr>
              <w:jc w:val="center"/>
            </w:pPr>
          </w:p>
        </w:tc>
        <w:tc>
          <w:tcPr>
            <w:tcW w:w="1170" w:type="dxa"/>
            <w:tcBorders>
              <w:top w:val="single" w:sz="4" w:space="0" w:color="auto"/>
              <w:left w:val="single" w:sz="4" w:space="0" w:color="auto"/>
              <w:bottom w:val="single" w:sz="4" w:space="0" w:color="auto"/>
              <w:right w:val="single" w:sz="4" w:space="0" w:color="auto"/>
            </w:tcBorders>
            <w:vAlign w:val="center"/>
          </w:tcPr>
          <w:p w14:paraId="26AE03F3" w14:textId="77777777" w:rsidR="00C640A2" w:rsidRDefault="00C640A2">
            <w:pPr>
              <w:jc w:val="center"/>
              <w:rPr>
                <w:color w:val="C00000"/>
              </w:rPr>
            </w:pPr>
          </w:p>
        </w:tc>
        <w:tc>
          <w:tcPr>
            <w:tcW w:w="1188" w:type="dxa"/>
            <w:tcBorders>
              <w:top w:val="single" w:sz="4" w:space="0" w:color="auto"/>
              <w:left w:val="single" w:sz="4" w:space="0" w:color="auto"/>
              <w:bottom w:val="single" w:sz="4" w:space="0" w:color="auto"/>
              <w:right w:val="single" w:sz="4" w:space="0" w:color="auto"/>
            </w:tcBorders>
            <w:vAlign w:val="center"/>
          </w:tcPr>
          <w:p w14:paraId="7CDA3F2A" w14:textId="77777777" w:rsidR="00C640A2" w:rsidRDefault="00C640A2">
            <w:pPr>
              <w:jc w:val="center"/>
              <w:rPr>
                <w:color w:val="C00000"/>
              </w:rPr>
            </w:pPr>
          </w:p>
        </w:tc>
      </w:tr>
    </w:tbl>
    <w:p w14:paraId="7754F448" w14:textId="77777777" w:rsidR="00C640A2" w:rsidRDefault="00C640A2" w:rsidP="00C640A2">
      <w:pPr>
        <w:tabs>
          <w:tab w:val="left" w:pos="5438"/>
        </w:tabs>
      </w:pPr>
      <w:r>
        <w:tab/>
      </w:r>
    </w:p>
    <w:p w14:paraId="112C776E" w14:textId="2480F24F" w:rsidR="00566169" w:rsidRPr="00206DB1" w:rsidRDefault="0003381E" w:rsidP="00206DB1">
      <w:pPr>
        <w:pStyle w:val="ListParagraph"/>
        <w:numPr>
          <w:ilvl w:val="0"/>
          <w:numId w:val="35"/>
        </w:numPr>
        <w:ind w:left="360"/>
        <w:rPr>
          <w:i/>
        </w:rPr>
      </w:pPr>
      <w:r w:rsidRPr="00206DB1">
        <w:rPr>
          <w:i/>
        </w:rPr>
        <w:t>C</w:t>
      </w:r>
      <w:r w:rsidR="00566169" w:rsidRPr="00206DB1">
        <w:rPr>
          <w:i/>
        </w:rPr>
        <w:t>ertain information</w:t>
      </w:r>
      <w:r w:rsidRPr="00206DB1">
        <w:rPr>
          <w:i/>
        </w:rPr>
        <w:t>, such as contact information,</w:t>
      </w:r>
      <w:r w:rsidR="00566169" w:rsidRPr="00206DB1">
        <w:rPr>
          <w:i/>
        </w:rPr>
        <w:t xml:space="preserve"> </w:t>
      </w:r>
      <w:r w:rsidRPr="00206DB1">
        <w:rPr>
          <w:i/>
        </w:rPr>
        <w:t xml:space="preserve">can be safeguarded by including it only in a </w:t>
      </w:r>
      <w:r w:rsidR="00566169" w:rsidRPr="00206DB1">
        <w:rPr>
          <w:i/>
        </w:rPr>
        <w:t>detachable annex</w:t>
      </w:r>
      <w:r w:rsidRPr="00206DB1">
        <w:rPr>
          <w:i/>
        </w:rPr>
        <w:t>.</w:t>
      </w:r>
      <w:r w:rsidR="00C640A2" w:rsidRPr="00206DB1">
        <w:rPr>
          <w:i/>
        </w:rPr>
        <w:t xml:space="preserve"> </w:t>
      </w:r>
    </w:p>
    <w:p w14:paraId="71EE6171" w14:textId="77777777" w:rsidR="00E17170" w:rsidRPr="00E17170" w:rsidRDefault="00E17170" w:rsidP="00B94D7A">
      <w:pPr>
        <w:spacing w:after="0"/>
      </w:pPr>
    </w:p>
    <w:p w14:paraId="611D2BE0" w14:textId="77777777" w:rsidR="00D06056" w:rsidRDefault="00D06056" w:rsidP="00D06056">
      <w:pPr>
        <w:pStyle w:val="Heading2"/>
      </w:pPr>
      <w:bookmarkStart w:id="7" w:name="_Toc456248876"/>
      <w:bookmarkStart w:id="8" w:name="_Toc61538830"/>
      <w:r w:rsidRPr="00CF4F3C">
        <w:t>Record of Amendments</w:t>
      </w:r>
      <w:bookmarkEnd w:id="8"/>
      <w:r w:rsidRPr="00CF4F3C">
        <w:t xml:space="preserve"> </w:t>
      </w:r>
    </w:p>
    <w:p w14:paraId="37292C15" w14:textId="77777777" w:rsidR="00C743F3" w:rsidRPr="00206DB1" w:rsidRDefault="00C743F3" w:rsidP="009276EA">
      <w:pPr>
        <w:pStyle w:val="ListParagraph"/>
        <w:numPr>
          <w:ilvl w:val="0"/>
          <w:numId w:val="36"/>
        </w:numPr>
        <w:rPr>
          <w:i/>
        </w:rPr>
      </w:pPr>
      <w:r w:rsidRPr="00206DB1">
        <w:rPr>
          <w:i/>
        </w:rPr>
        <w:t>Insert a chart to document any changes to the plan.</w:t>
      </w:r>
    </w:p>
    <w:tbl>
      <w:tblPr>
        <w:tblStyle w:val="TableGrid"/>
        <w:tblW w:w="0" w:type="auto"/>
        <w:tblLook w:val="04A0" w:firstRow="1" w:lastRow="0" w:firstColumn="1" w:lastColumn="0" w:noHBand="0" w:noVBand="1"/>
      </w:tblPr>
      <w:tblGrid>
        <w:gridCol w:w="1308"/>
        <w:gridCol w:w="6943"/>
        <w:gridCol w:w="896"/>
      </w:tblGrid>
      <w:tr w:rsidR="00C743F3" w14:paraId="6A4E0962" w14:textId="77777777" w:rsidTr="00E57FA1">
        <w:trPr>
          <w:trHeight w:val="432"/>
        </w:trPr>
        <w:tc>
          <w:tcPr>
            <w:tcW w:w="1308" w:type="dxa"/>
          </w:tcPr>
          <w:p w14:paraId="418CF732" w14:textId="77777777" w:rsidR="00C743F3" w:rsidRPr="003E07FE" w:rsidRDefault="00C743F3" w:rsidP="00E57FA1">
            <w:pPr>
              <w:rPr>
                <w:b/>
              </w:rPr>
            </w:pPr>
            <w:r w:rsidRPr="003E07FE">
              <w:rPr>
                <w:b/>
              </w:rPr>
              <w:t>Date</w:t>
            </w:r>
            <w:r>
              <w:rPr>
                <w:b/>
              </w:rPr>
              <w:t>:</w:t>
            </w:r>
          </w:p>
        </w:tc>
        <w:tc>
          <w:tcPr>
            <w:tcW w:w="6943" w:type="dxa"/>
          </w:tcPr>
          <w:p w14:paraId="57F423A3" w14:textId="77777777" w:rsidR="00C743F3" w:rsidRPr="003E07FE" w:rsidRDefault="00C743F3" w:rsidP="00E57FA1">
            <w:pPr>
              <w:rPr>
                <w:b/>
              </w:rPr>
            </w:pPr>
            <w:r w:rsidRPr="003E07FE">
              <w:rPr>
                <w:b/>
              </w:rPr>
              <w:t>Changes</w:t>
            </w:r>
            <w:r>
              <w:rPr>
                <w:b/>
              </w:rPr>
              <w:t>:</w:t>
            </w:r>
          </w:p>
        </w:tc>
        <w:tc>
          <w:tcPr>
            <w:tcW w:w="896" w:type="dxa"/>
          </w:tcPr>
          <w:p w14:paraId="4C080253" w14:textId="77777777" w:rsidR="00C743F3" w:rsidRPr="003E07FE" w:rsidRDefault="00C743F3" w:rsidP="00E57FA1">
            <w:pPr>
              <w:rPr>
                <w:b/>
              </w:rPr>
            </w:pPr>
            <w:r>
              <w:rPr>
                <w:b/>
              </w:rPr>
              <w:t>Page #:</w:t>
            </w:r>
          </w:p>
        </w:tc>
      </w:tr>
      <w:tr w:rsidR="00C743F3" w14:paraId="799D55A1" w14:textId="77777777" w:rsidTr="00E57FA1">
        <w:trPr>
          <w:trHeight w:val="432"/>
        </w:trPr>
        <w:tc>
          <w:tcPr>
            <w:tcW w:w="1308" w:type="dxa"/>
          </w:tcPr>
          <w:p w14:paraId="4ECAEFA2" w14:textId="77777777" w:rsidR="00C743F3" w:rsidRDefault="00C743F3" w:rsidP="00E57FA1"/>
        </w:tc>
        <w:tc>
          <w:tcPr>
            <w:tcW w:w="6943" w:type="dxa"/>
          </w:tcPr>
          <w:p w14:paraId="5A57FD6E" w14:textId="77777777" w:rsidR="00C743F3" w:rsidRDefault="00C743F3" w:rsidP="00E57FA1"/>
        </w:tc>
        <w:tc>
          <w:tcPr>
            <w:tcW w:w="896" w:type="dxa"/>
          </w:tcPr>
          <w:p w14:paraId="7CA24E28" w14:textId="77777777" w:rsidR="00C743F3" w:rsidRDefault="00C743F3" w:rsidP="00E57FA1"/>
        </w:tc>
      </w:tr>
      <w:tr w:rsidR="00C743F3" w14:paraId="0D7AF2B5" w14:textId="77777777" w:rsidTr="00E57FA1">
        <w:trPr>
          <w:trHeight w:val="432"/>
        </w:trPr>
        <w:tc>
          <w:tcPr>
            <w:tcW w:w="1308" w:type="dxa"/>
          </w:tcPr>
          <w:p w14:paraId="23EB007E" w14:textId="77777777" w:rsidR="00C743F3" w:rsidRDefault="00C743F3" w:rsidP="00E57FA1"/>
        </w:tc>
        <w:tc>
          <w:tcPr>
            <w:tcW w:w="6943" w:type="dxa"/>
          </w:tcPr>
          <w:p w14:paraId="097EB71F" w14:textId="77777777" w:rsidR="00C743F3" w:rsidRDefault="00C743F3" w:rsidP="00E57FA1"/>
        </w:tc>
        <w:tc>
          <w:tcPr>
            <w:tcW w:w="896" w:type="dxa"/>
          </w:tcPr>
          <w:p w14:paraId="5D43CF77" w14:textId="77777777" w:rsidR="00C743F3" w:rsidRDefault="00C743F3" w:rsidP="00E57FA1"/>
        </w:tc>
      </w:tr>
      <w:tr w:rsidR="00C743F3" w14:paraId="4D56E14F" w14:textId="77777777" w:rsidTr="00E57FA1">
        <w:trPr>
          <w:trHeight w:val="432"/>
        </w:trPr>
        <w:tc>
          <w:tcPr>
            <w:tcW w:w="1308" w:type="dxa"/>
          </w:tcPr>
          <w:p w14:paraId="40BDC180" w14:textId="77777777" w:rsidR="00C743F3" w:rsidRDefault="00C743F3" w:rsidP="00E57FA1"/>
        </w:tc>
        <w:tc>
          <w:tcPr>
            <w:tcW w:w="6943" w:type="dxa"/>
          </w:tcPr>
          <w:p w14:paraId="4AB52ABC" w14:textId="77777777" w:rsidR="00C743F3" w:rsidRDefault="00C743F3" w:rsidP="00E57FA1"/>
        </w:tc>
        <w:tc>
          <w:tcPr>
            <w:tcW w:w="896" w:type="dxa"/>
          </w:tcPr>
          <w:p w14:paraId="233542F8" w14:textId="77777777" w:rsidR="00C743F3" w:rsidRDefault="00C743F3" w:rsidP="00E57FA1"/>
        </w:tc>
      </w:tr>
      <w:tr w:rsidR="00C743F3" w14:paraId="7DE368DC" w14:textId="77777777" w:rsidTr="00E57FA1">
        <w:trPr>
          <w:trHeight w:val="432"/>
        </w:trPr>
        <w:tc>
          <w:tcPr>
            <w:tcW w:w="1308" w:type="dxa"/>
          </w:tcPr>
          <w:p w14:paraId="190E7CE7" w14:textId="77777777" w:rsidR="00C743F3" w:rsidRDefault="00C743F3" w:rsidP="00E57FA1"/>
        </w:tc>
        <w:tc>
          <w:tcPr>
            <w:tcW w:w="6943" w:type="dxa"/>
          </w:tcPr>
          <w:p w14:paraId="5BDA5E4B" w14:textId="77777777" w:rsidR="00C743F3" w:rsidRDefault="00C743F3" w:rsidP="00E57FA1"/>
        </w:tc>
        <w:tc>
          <w:tcPr>
            <w:tcW w:w="896" w:type="dxa"/>
          </w:tcPr>
          <w:p w14:paraId="63603BCF" w14:textId="77777777" w:rsidR="00C743F3" w:rsidRDefault="00C743F3" w:rsidP="00E57FA1"/>
        </w:tc>
      </w:tr>
    </w:tbl>
    <w:p w14:paraId="46AF5C61" w14:textId="77777777" w:rsidR="00C743F3" w:rsidRPr="00F478F3" w:rsidRDefault="00C743F3" w:rsidP="00C743F3"/>
    <w:p w14:paraId="2204C4C6" w14:textId="77777777" w:rsidR="00C743F3" w:rsidRPr="00206DB1" w:rsidRDefault="00C743F3" w:rsidP="009276EA">
      <w:pPr>
        <w:pStyle w:val="ListParagraph"/>
        <w:numPr>
          <w:ilvl w:val="0"/>
          <w:numId w:val="36"/>
        </w:numPr>
        <w:rPr>
          <w:rFonts w:asciiTheme="majorHAnsi" w:eastAsiaTheme="majorEastAsia" w:hAnsiTheme="majorHAnsi" w:cstheme="majorBidi"/>
          <w:i/>
          <w:color w:val="C00000"/>
          <w:sz w:val="28"/>
          <w:szCs w:val="28"/>
          <w:highlight w:val="lightGray"/>
          <w14:scene3d>
            <w14:camera w14:prst="orthographicFront"/>
            <w14:lightRig w14:rig="threePt" w14:dir="t">
              <w14:rot w14:lat="0" w14:lon="0" w14:rev="0"/>
            </w14:lightRig>
          </w14:scene3d>
        </w:rPr>
      </w:pPr>
      <w:r w:rsidRPr="00206DB1">
        <w:rPr>
          <w:rFonts w:eastAsiaTheme="majorEastAsia" w:cstheme="majorBidi"/>
          <w:b/>
          <w:bCs/>
          <w:i/>
        </w:rPr>
        <w:t>Tip:</w:t>
      </w:r>
      <w:r w:rsidRPr="00206DB1">
        <w:rPr>
          <w:rFonts w:eastAsiaTheme="majorEastAsia" w:cstheme="majorBidi"/>
          <w:bCs/>
          <w:i/>
        </w:rPr>
        <w:t xml:space="preserve"> Include a “Revised Date” so that plan users can quickly note whether the appropriate updates have been made.</w:t>
      </w:r>
      <w:r w:rsidRPr="00206DB1">
        <w:rPr>
          <w:b/>
          <w:bCs/>
          <w:i/>
          <w:color w:val="C00000"/>
          <w:highlight w:val="lightGray"/>
          <w14:scene3d>
            <w14:camera w14:prst="orthographicFront"/>
            <w14:lightRig w14:rig="threePt" w14:dir="t">
              <w14:rot w14:lat="0" w14:lon="0" w14:rev="0"/>
            </w14:lightRig>
          </w14:scene3d>
        </w:rPr>
        <w:br w:type="page"/>
      </w:r>
    </w:p>
    <w:p w14:paraId="3A9F67DC" w14:textId="77777777" w:rsidR="002D3577" w:rsidRDefault="002D3577" w:rsidP="002D3577">
      <w:pPr>
        <w:pStyle w:val="Heading2"/>
      </w:pPr>
      <w:bookmarkStart w:id="9" w:name="_Toc61538831"/>
      <w:r w:rsidRPr="00C41883">
        <w:lastRenderedPageBreak/>
        <w:t>Plan Maintenance</w:t>
      </w:r>
      <w:bookmarkEnd w:id="9"/>
    </w:p>
    <w:p w14:paraId="106029F5" w14:textId="77777777" w:rsidR="0003381E" w:rsidRPr="0003381E" w:rsidRDefault="0003381E" w:rsidP="0003381E"/>
    <w:p w14:paraId="543656F9" w14:textId="77777777" w:rsidR="0003381E" w:rsidRPr="00206DB1" w:rsidRDefault="0003381E" w:rsidP="009276EA">
      <w:pPr>
        <w:pStyle w:val="ListParagraph"/>
        <w:numPr>
          <w:ilvl w:val="0"/>
          <w:numId w:val="42"/>
        </w:numPr>
        <w:rPr>
          <w:i/>
        </w:rPr>
      </w:pPr>
      <w:r w:rsidRPr="00206DB1">
        <w:rPr>
          <w:i/>
        </w:rPr>
        <w:t>Identify when revisions will be made and how amendments will be documented.</w:t>
      </w:r>
      <w:r w:rsidRPr="00206DB1">
        <w:rPr>
          <w:i/>
        </w:rPr>
        <w:tab/>
      </w:r>
    </w:p>
    <w:p w14:paraId="43B3666C" w14:textId="2CDF2AD1" w:rsidR="0003381E" w:rsidRPr="00206DB1" w:rsidRDefault="00F411F8" w:rsidP="0003381E">
      <w:pPr>
        <w:rPr>
          <w:b/>
        </w:rPr>
      </w:pPr>
      <w:r w:rsidRPr="00206DB1">
        <w:rPr>
          <w:b/>
        </w:rPr>
        <w:t xml:space="preserve">Example: </w:t>
      </w:r>
      <w:r w:rsidR="0003381E" w:rsidRPr="00206DB1">
        <w:rPr>
          <w:b/>
        </w:rPr>
        <w:t xml:space="preserve">The </w:t>
      </w:r>
      <w:r w:rsidR="00362735" w:rsidRPr="00206DB1">
        <w:rPr>
          <w:b/>
        </w:rPr>
        <w:t>Disaster Resilience Plan</w:t>
      </w:r>
      <w:r w:rsidR="0003381E" w:rsidRPr="00206DB1">
        <w:rPr>
          <w:b/>
        </w:rPr>
        <w:t xml:space="preserve"> will undergo revision when:</w:t>
      </w:r>
    </w:p>
    <w:p w14:paraId="546D2083" w14:textId="77777777" w:rsidR="0003381E" w:rsidRPr="00206DB1" w:rsidRDefault="0003381E" w:rsidP="0003381E">
      <w:pPr>
        <w:pStyle w:val="ListParagraph"/>
        <w:numPr>
          <w:ilvl w:val="0"/>
          <w:numId w:val="2"/>
        </w:numPr>
        <w:rPr>
          <w:b/>
        </w:rPr>
      </w:pPr>
      <w:r w:rsidRPr="00206DB1">
        <w:rPr>
          <w:b/>
        </w:rPr>
        <w:t>Community hazards or vulnerabilities change</w:t>
      </w:r>
    </w:p>
    <w:p w14:paraId="79853547" w14:textId="3CB92397" w:rsidR="0003381E" w:rsidRPr="00206DB1" w:rsidRDefault="00362735" w:rsidP="0003381E">
      <w:pPr>
        <w:pStyle w:val="ListParagraph"/>
        <w:numPr>
          <w:ilvl w:val="0"/>
          <w:numId w:val="2"/>
        </w:numPr>
        <w:rPr>
          <w:b/>
        </w:rPr>
      </w:pPr>
      <w:r w:rsidRPr="00206DB1">
        <w:rPr>
          <w:b/>
        </w:rPr>
        <w:t>G</w:t>
      </w:r>
      <w:r w:rsidR="0003381E" w:rsidRPr="00206DB1">
        <w:rPr>
          <w:b/>
        </w:rPr>
        <w:t>overn</w:t>
      </w:r>
      <w:r w:rsidRPr="00206DB1">
        <w:rPr>
          <w:b/>
        </w:rPr>
        <w:t xml:space="preserve">ance </w:t>
      </w:r>
      <w:r w:rsidR="0003381E" w:rsidRPr="00206DB1">
        <w:rPr>
          <w:b/>
        </w:rPr>
        <w:t>structure and/or policy changes</w:t>
      </w:r>
    </w:p>
    <w:p w14:paraId="0659D005" w14:textId="77777777" w:rsidR="0003381E" w:rsidRPr="00206DB1" w:rsidRDefault="0003381E" w:rsidP="0003381E">
      <w:pPr>
        <w:pStyle w:val="ListParagraph"/>
        <w:numPr>
          <w:ilvl w:val="0"/>
          <w:numId w:val="2"/>
        </w:numPr>
        <w:rPr>
          <w:b/>
        </w:rPr>
      </w:pPr>
      <w:r w:rsidRPr="00206DB1">
        <w:rPr>
          <w:b/>
        </w:rPr>
        <w:t xml:space="preserve">Exercises or emergencies identify gaps </w:t>
      </w:r>
      <w:r w:rsidR="00C743F3" w:rsidRPr="00206DB1">
        <w:rPr>
          <w:b/>
        </w:rPr>
        <w:t xml:space="preserve">or improvement </w:t>
      </w:r>
      <w:r w:rsidRPr="00206DB1">
        <w:rPr>
          <w:b/>
        </w:rPr>
        <w:t>in policy and procedures</w:t>
      </w:r>
    </w:p>
    <w:p w14:paraId="3E8E0098" w14:textId="77777777" w:rsidR="0003381E" w:rsidRPr="00206DB1" w:rsidRDefault="0003381E" w:rsidP="0003381E">
      <w:pPr>
        <w:pStyle w:val="ListParagraph"/>
        <w:numPr>
          <w:ilvl w:val="0"/>
          <w:numId w:val="2"/>
        </w:numPr>
        <w:rPr>
          <w:b/>
        </w:rPr>
      </w:pPr>
      <w:r w:rsidRPr="00206DB1">
        <w:rPr>
          <w:b/>
        </w:rPr>
        <w:t>An annual review takes place</w:t>
      </w:r>
      <w:r w:rsidRPr="00206DB1">
        <w:tab/>
      </w:r>
      <w:r w:rsidRPr="00206DB1">
        <w:tab/>
      </w:r>
    </w:p>
    <w:p w14:paraId="68B9AA92" w14:textId="77777777" w:rsidR="0003381E" w:rsidRPr="00206DB1" w:rsidRDefault="0003381E" w:rsidP="0003381E">
      <w:r w:rsidRPr="00206DB1">
        <w:rPr>
          <w:b/>
        </w:rPr>
        <w:t xml:space="preserve">Amendments will be documented in section </w:t>
      </w:r>
      <w:r w:rsidRPr="00036AE2">
        <w:rPr>
          <w:b/>
        </w:rPr>
        <w:t xml:space="preserve">1.2 </w:t>
      </w:r>
      <w:r w:rsidRPr="00206DB1">
        <w:rPr>
          <w:b/>
        </w:rPr>
        <w:t>Records of Amendments and an updated plan will be distributed to the distribution list.</w:t>
      </w:r>
      <w:r w:rsidRPr="00206DB1">
        <w:tab/>
      </w:r>
    </w:p>
    <w:p w14:paraId="35D19DB3" w14:textId="3FCC3DF7" w:rsidR="00C743F3" w:rsidRPr="00206DB1" w:rsidRDefault="00C743F3" w:rsidP="009276EA">
      <w:pPr>
        <w:pStyle w:val="ListParagraph"/>
        <w:numPr>
          <w:ilvl w:val="0"/>
          <w:numId w:val="42"/>
        </w:numPr>
        <w:rPr>
          <w:i/>
        </w:rPr>
      </w:pPr>
      <w:r w:rsidRPr="00206DB1">
        <w:rPr>
          <w:i/>
        </w:rPr>
        <w:t>Tip: Review the distribution list annually to ensure all appropriate agencies are represented and touch base with the agencies</w:t>
      </w:r>
      <w:r w:rsidR="00BF5745" w:rsidRPr="00206DB1">
        <w:rPr>
          <w:i/>
        </w:rPr>
        <w:t>,</w:t>
      </w:r>
      <w:r w:rsidRPr="00206DB1">
        <w:rPr>
          <w:i/>
        </w:rPr>
        <w:t xml:space="preserve"> as turnover can be frequent.</w:t>
      </w:r>
    </w:p>
    <w:p w14:paraId="459B9CC4" w14:textId="77777777" w:rsidR="0003381E" w:rsidRPr="00206DB1" w:rsidRDefault="0003381E" w:rsidP="009276EA">
      <w:pPr>
        <w:pStyle w:val="ListParagraph"/>
        <w:numPr>
          <w:ilvl w:val="0"/>
          <w:numId w:val="42"/>
        </w:numPr>
        <w:rPr>
          <w:i/>
        </w:rPr>
      </w:pPr>
      <w:r w:rsidRPr="00206DB1">
        <w:rPr>
          <w:i/>
        </w:rPr>
        <w:t xml:space="preserve">Identify who is responsible for making revisions to the plan. </w:t>
      </w:r>
    </w:p>
    <w:p w14:paraId="7DD9E2A4" w14:textId="77777777" w:rsidR="0003381E" w:rsidRDefault="0003381E" w:rsidP="0003381E">
      <w:pPr>
        <w:tabs>
          <w:tab w:val="left" w:pos="8436"/>
        </w:tabs>
      </w:pPr>
      <w:r>
        <w:t>Example:</w:t>
      </w:r>
      <w:r>
        <w:tab/>
      </w:r>
    </w:p>
    <w:p w14:paraId="2AD8ACCF" w14:textId="77777777" w:rsidR="0003381E" w:rsidRPr="00206DB1" w:rsidRDefault="0003381E" w:rsidP="0003381E">
      <w:pPr>
        <w:pStyle w:val="ListParagraph"/>
        <w:numPr>
          <w:ilvl w:val="0"/>
          <w:numId w:val="5"/>
        </w:numPr>
        <w:rPr>
          <w:b/>
        </w:rPr>
      </w:pPr>
      <w:r w:rsidRPr="00206DB1">
        <w:rPr>
          <w:b/>
        </w:rPr>
        <w:t>The Emergency Program Coordinator (EPC) will be the point of contact for any revisions.</w:t>
      </w:r>
    </w:p>
    <w:p w14:paraId="556A4528" w14:textId="64A315AD" w:rsidR="0003381E" w:rsidRPr="00206DB1" w:rsidRDefault="0003381E" w:rsidP="0003381E">
      <w:pPr>
        <w:pStyle w:val="ListParagraph"/>
        <w:numPr>
          <w:ilvl w:val="0"/>
          <w:numId w:val="5"/>
        </w:numPr>
        <w:rPr>
          <w:b/>
        </w:rPr>
      </w:pPr>
      <w:r w:rsidRPr="00206DB1">
        <w:rPr>
          <w:rFonts w:cstheme="minorHAnsi"/>
          <w:b/>
        </w:rPr>
        <w:t xml:space="preserve">The </w:t>
      </w:r>
      <w:r w:rsidR="00362735" w:rsidRPr="00206DB1">
        <w:rPr>
          <w:rFonts w:cstheme="minorHAnsi"/>
          <w:b/>
        </w:rPr>
        <w:t xml:space="preserve">Disaster Resilience Planning </w:t>
      </w:r>
      <w:r w:rsidRPr="00206DB1">
        <w:rPr>
          <w:rFonts w:cstheme="minorHAnsi"/>
          <w:b/>
        </w:rPr>
        <w:t xml:space="preserve">Committee will be responsible for plan maintenance activities. </w:t>
      </w:r>
    </w:p>
    <w:p w14:paraId="68EC0611" w14:textId="77777777" w:rsidR="002D3577" w:rsidRPr="0003381E" w:rsidRDefault="0003381E" w:rsidP="0003381E">
      <w:pPr>
        <w:pStyle w:val="ListParagraph"/>
        <w:numPr>
          <w:ilvl w:val="0"/>
          <w:numId w:val="5"/>
        </w:numPr>
        <w:rPr>
          <w:b/>
          <w:i/>
        </w:rPr>
      </w:pPr>
      <w:r w:rsidRPr="00206DB1">
        <w:rPr>
          <w:b/>
        </w:rPr>
        <w:t>The Emergency Program Coordinator is responsible to ensure that a yearly review of the plan is conducted and the plan is amended and annexes are updated when required.</w:t>
      </w:r>
      <w:r w:rsidRPr="0003381E">
        <w:rPr>
          <w:b/>
          <w:i/>
        </w:rPr>
        <w:tab/>
      </w:r>
    </w:p>
    <w:p w14:paraId="41B1A1A7" w14:textId="77777777" w:rsidR="00D06056" w:rsidRDefault="00D06056" w:rsidP="00D06056">
      <w:pPr>
        <w:pStyle w:val="Heading2"/>
        <w:spacing w:before="0"/>
      </w:pPr>
      <w:bookmarkStart w:id="10" w:name="_Toc61538832"/>
      <w:r w:rsidRPr="00CF4F3C">
        <w:t>Acronyms/Abbreviations</w:t>
      </w:r>
      <w:bookmarkEnd w:id="10"/>
    </w:p>
    <w:p w14:paraId="56935796" w14:textId="5936C124" w:rsidR="0003381E" w:rsidRPr="00206DB1" w:rsidRDefault="0003381E" w:rsidP="009276EA">
      <w:pPr>
        <w:pStyle w:val="ListParagraph"/>
        <w:numPr>
          <w:ilvl w:val="0"/>
          <w:numId w:val="42"/>
        </w:numPr>
        <w:rPr>
          <w:i/>
        </w:rPr>
      </w:pPr>
      <w:r w:rsidRPr="00206DB1">
        <w:rPr>
          <w:i/>
        </w:rPr>
        <w:t xml:space="preserve">Insert list of all acronyms and abbreviations include in your plan. </w:t>
      </w:r>
      <w:r w:rsidR="00206DB1">
        <w:rPr>
          <w:i/>
        </w:rPr>
        <w:t>Could also or instead include the Glossary from the Community Disaster Resilience Planning website</w:t>
      </w:r>
      <w:r w:rsidRPr="00206DB1">
        <w:rPr>
          <w:i/>
        </w:rPr>
        <w:t>.</w:t>
      </w:r>
    </w:p>
    <w:tbl>
      <w:tblPr>
        <w:tblStyle w:val="TableGrid"/>
        <w:tblW w:w="0" w:type="auto"/>
        <w:tblLook w:val="04A0" w:firstRow="1" w:lastRow="0" w:firstColumn="1" w:lastColumn="0" w:noHBand="0" w:noVBand="1"/>
      </w:tblPr>
      <w:tblGrid>
        <w:gridCol w:w="1305"/>
        <w:gridCol w:w="7820"/>
      </w:tblGrid>
      <w:tr w:rsidR="0003381E" w14:paraId="4DB4DF45" w14:textId="77777777" w:rsidTr="0004116A">
        <w:tc>
          <w:tcPr>
            <w:tcW w:w="1305" w:type="dxa"/>
          </w:tcPr>
          <w:p w14:paraId="6D94001D" w14:textId="20731608" w:rsidR="0003381E" w:rsidRDefault="00206DB1" w:rsidP="0004116A">
            <w:r>
              <w:t>C</w:t>
            </w:r>
            <w:r w:rsidR="00362735">
              <w:t>DRP</w:t>
            </w:r>
          </w:p>
        </w:tc>
        <w:tc>
          <w:tcPr>
            <w:tcW w:w="7820" w:type="dxa"/>
          </w:tcPr>
          <w:p w14:paraId="61D54494" w14:textId="2814F626" w:rsidR="0003381E" w:rsidRDefault="00206DB1" w:rsidP="00206DB1">
            <w:r>
              <w:t>Community</w:t>
            </w:r>
            <w:r w:rsidR="00362735">
              <w:t xml:space="preserve"> Disaster Resilience Planning</w:t>
            </w:r>
          </w:p>
        </w:tc>
      </w:tr>
      <w:tr w:rsidR="0003381E" w14:paraId="13EC1E26" w14:textId="77777777" w:rsidTr="0004116A">
        <w:tc>
          <w:tcPr>
            <w:tcW w:w="1305" w:type="dxa"/>
          </w:tcPr>
          <w:p w14:paraId="2EE63D6C" w14:textId="73178319" w:rsidR="0003381E" w:rsidRDefault="0003381E" w:rsidP="0004116A"/>
        </w:tc>
        <w:tc>
          <w:tcPr>
            <w:tcW w:w="7820" w:type="dxa"/>
          </w:tcPr>
          <w:p w14:paraId="51CF2C87" w14:textId="7D2798A2" w:rsidR="0003381E" w:rsidRDefault="0003381E" w:rsidP="0004116A"/>
        </w:tc>
      </w:tr>
      <w:tr w:rsidR="0003381E" w14:paraId="710393E7" w14:textId="77777777" w:rsidTr="0004116A">
        <w:tc>
          <w:tcPr>
            <w:tcW w:w="1305" w:type="dxa"/>
          </w:tcPr>
          <w:p w14:paraId="644D48E1" w14:textId="6063DAE8" w:rsidR="0003381E" w:rsidRPr="002662AE" w:rsidRDefault="0003381E" w:rsidP="0004116A"/>
        </w:tc>
        <w:tc>
          <w:tcPr>
            <w:tcW w:w="7820" w:type="dxa"/>
          </w:tcPr>
          <w:p w14:paraId="03F1DEF8" w14:textId="680D46D9" w:rsidR="0003381E" w:rsidRPr="002662AE" w:rsidRDefault="0003381E" w:rsidP="0004116A">
            <w:pPr>
              <w:rPr>
                <w:b/>
              </w:rPr>
            </w:pPr>
          </w:p>
        </w:tc>
      </w:tr>
      <w:tr w:rsidR="0003381E" w14:paraId="625B29A7" w14:textId="77777777" w:rsidTr="0004116A">
        <w:tc>
          <w:tcPr>
            <w:tcW w:w="1305" w:type="dxa"/>
          </w:tcPr>
          <w:p w14:paraId="314DED85" w14:textId="1AE1D326" w:rsidR="0003381E" w:rsidRDefault="0003381E" w:rsidP="0004116A"/>
        </w:tc>
        <w:tc>
          <w:tcPr>
            <w:tcW w:w="7820" w:type="dxa"/>
          </w:tcPr>
          <w:p w14:paraId="159DD0AD" w14:textId="71D1DB95" w:rsidR="0003381E" w:rsidRDefault="0003381E" w:rsidP="0004116A"/>
        </w:tc>
      </w:tr>
      <w:tr w:rsidR="0003381E" w14:paraId="1297232E" w14:textId="77777777" w:rsidTr="0004116A">
        <w:tc>
          <w:tcPr>
            <w:tcW w:w="1305" w:type="dxa"/>
          </w:tcPr>
          <w:p w14:paraId="5E59DD55" w14:textId="700A5319" w:rsidR="0003381E" w:rsidRDefault="0003381E" w:rsidP="0004116A"/>
        </w:tc>
        <w:tc>
          <w:tcPr>
            <w:tcW w:w="7820" w:type="dxa"/>
          </w:tcPr>
          <w:p w14:paraId="388CF4C6" w14:textId="646E218F" w:rsidR="0003381E" w:rsidRDefault="0003381E" w:rsidP="0004116A"/>
        </w:tc>
      </w:tr>
      <w:tr w:rsidR="0003381E" w14:paraId="52E6629B" w14:textId="77777777" w:rsidTr="0004116A">
        <w:tc>
          <w:tcPr>
            <w:tcW w:w="1305" w:type="dxa"/>
          </w:tcPr>
          <w:p w14:paraId="4B2D479E" w14:textId="6DECB2AA" w:rsidR="0003381E" w:rsidRDefault="0003381E" w:rsidP="0004116A"/>
        </w:tc>
        <w:tc>
          <w:tcPr>
            <w:tcW w:w="7820" w:type="dxa"/>
          </w:tcPr>
          <w:p w14:paraId="2321632C" w14:textId="5722D25A" w:rsidR="0003381E" w:rsidRDefault="0003381E" w:rsidP="0004116A"/>
        </w:tc>
      </w:tr>
      <w:tr w:rsidR="0003381E" w14:paraId="2EBD1F0B" w14:textId="77777777" w:rsidTr="0004116A">
        <w:tc>
          <w:tcPr>
            <w:tcW w:w="1305" w:type="dxa"/>
          </w:tcPr>
          <w:p w14:paraId="6B61A30E" w14:textId="08EAD6FC" w:rsidR="0003381E" w:rsidRDefault="0003381E" w:rsidP="0004116A"/>
        </w:tc>
        <w:tc>
          <w:tcPr>
            <w:tcW w:w="7820" w:type="dxa"/>
          </w:tcPr>
          <w:p w14:paraId="1BB94C9F" w14:textId="2C8F1A25" w:rsidR="0003381E" w:rsidRDefault="0003381E" w:rsidP="0004116A"/>
        </w:tc>
      </w:tr>
      <w:tr w:rsidR="0003381E" w14:paraId="31FC0870" w14:textId="77777777" w:rsidTr="0004116A">
        <w:tc>
          <w:tcPr>
            <w:tcW w:w="1305" w:type="dxa"/>
          </w:tcPr>
          <w:p w14:paraId="285CB413" w14:textId="04C614D9" w:rsidR="0003381E" w:rsidRDefault="0003381E" w:rsidP="0004116A"/>
        </w:tc>
        <w:tc>
          <w:tcPr>
            <w:tcW w:w="7820" w:type="dxa"/>
          </w:tcPr>
          <w:p w14:paraId="077516E5" w14:textId="34463759" w:rsidR="0003381E" w:rsidRDefault="0003381E" w:rsidP="0004116A"/>
        </w:tc>
      </w:tr>
      <w:tr w:rsidR="0003381E" w14:paraId="6714008D" w14:textId="77777777" w:rsidTr="0004116A">
        <w:tc>
          <w:tcPr>
            <w:tcW w:w="1305" w:type="dxa"/>
          </w:tcPr>
          <w:p w14:paraId="2CDC81D6" w14:textId="1728AB02" w:rsidR="0003381E" w:rsidRDefault="0003381E" w:rsidP="0004116A"/>
        </w:tc>
        <w:tc>
          <w:tcPr>
            <w:tcW w:w="7820" w:type="dxa"/>
          </w:tcPr>
          <w:p w14:paraId="226DBDB8" w14:textId="3E1A6F32" w:rsidR="0003381E" w:rsidRDefault="0003381E" w:rsidP="0004116A"/>
        </w:tc>
      </w:tr>
      <w:tr w:rsidR="0003381E" w14:paraId="7BAF06D6" w14:textId="77777777" w:rsidTr="0004116A">
        <w:tc>
          <w:tcPr>
            <w:tcW w:w="1305" w:type="dxa"/>
          </w:tcPr>
          <w:p w14:paraId="056610B8" w14:textId="25C18DA9" w:rsidR="0003381E" w:rsidRDefault="0003381E" w:rsidP="0004116A"/>
        </w:tc>
        <w:tc>
          <w:tcPr>
            <w:tcW w:w="7820" w:type="dxa"/>
          </w:tcPr>
          <w:p w14:paraId="379C211C" w14:textId="0E35170A" w:rsidR="0003381E" w:rsidRDefault="0003381E" w:rsidP="0004116A"/>
        </w:tc>
      </w:tr>
      <w:tr w:rsidR="0003381E" w14:paraId="31798AA7" w14:textId="77777777" w:rsidTr="0004116A">
        <w:tc>
          <w:tcPr>
            <w:tcW w:w="1305" w:type="dxa"/>
          </w:tcPr>
          <w:p w14:paraId="04A62D84" w14:textId="5DF55183" w:rsidR="0003381E" w:rsidRDefault="0003381E" w:rsidP="0004116A"/>
        </w:tc>
        <w:tc>
          <w:tcPr>
            <w:tcW w:w="7820" w:type="dxa"/>
          </w:tcPr>
          <w:p w14:paraId="762CD879" w14:textId="0D645AA0" w:rsidR="0003381E" w:rsidRDefault="0003381E" w:rsidP="0004116A"/>
        </w:tc>
      </w:tr>
      <w:tr w:rsidR="0003381E" w14:paraId="1F136C6E" w14:textId="77777777" w:rsidTr="0004116A">
        <w:tc>
          <w:tcPr>
            <w:tcW w:w="1305" w:type="dxa"/>
          </w:tcPr>
          <w:p w14:paraId="1EC8E357" w14:textId="1D418B58" w:rsidR="0003381E" w:rsidRDefault="0003381E" w:rsidP="0004116A"/>
        </w:tc>
        <w:tc>
          <w:tcPr>
            <w:tcW w:w="7820" w:type="dxa"/>
          </w:tcPr>
          <w:p w14:paraId="1BC63CB3" w14:textId="274500EF" w:rsidR="0003381E" w:rsidRDefault="0003381E" w:rsidP="0004116A"/>
        </w:tc>
      </w:tr>
    </w:tbl>
    <w:p w14:paraId="73E331A4" w14:textId="7A3A21BA" w:rsidR="00747688" w:rsidRPr="006D740A" w:rsidRDefault="00DB7927" w:rsidP="00B5291A">
      <w:pPr>
        <w:pStyle w:val="Heading1"/>
        <w:numPr>
          <w:ilvl w:val="0"/>
          <w:numId w:val="3"/>
        </w:numPr>
      </w:pPr>
      <w:bookmarkStart w:id="11" w:name="_Toc61538833"/>
      <w:bookmarkEnd w:id="7"/>
      <w:r>
        <w:lastRenderedPageBreak/>
        <w:t>INTRODUCTION</w:t>
      </w:r>
      <w:bookmarkEnd w:id="11"/>
    </w:p>
    <w:p w14:paraId="6DF4473A" w14:textId="00C9F786" w:rsidR="00C801BE" w:rsidRPr="00C801BE" w:rsidRDefault="00A02B57" w:rsidP="003C6D0B">
      <w:pPr>
        <w:pStyle w:val="Heading2"/>
      </w:pPr>
      <w:bookmarkStart w:id="12" w:name="_Toc456248883"/>
      <w:bookmarkStart w:id="13" w:name="_Toc61538834"/>
      <w:r>
        <w:t>Purpose</w:t>
      </w:r>
      <w:bookmarkEnd w:id="12"/>
      <w:r w:rsidR="00277080">
        <w:t>/Vision</w:t>
      </w:r>
      <w:bookmarkEnd w:id="13"/>
    </w:p>
    <w:p w14:paraId="4F5D7694" w14:textId="699C6D1C" w:rsidR="0003381E" w:rsidRDefault="0003381E" w:rsidP="009276EA">
      <w:pPr>
        <w:pStyle w:val="ListParagraph"/>
        <w:numPr>
          <w:ilvl w:val="0"/>
          <w:numId w:val="39"/>
        </w:numPr>
      </w:pPr>
      <w:r w:rsidRPr="00C27614">
        <w:t xml:space="preserve">Insert a statement of the intended outcome of the plan </w:t>
      </w:r>
      <w:r w:rsidR="00277080">
        <w:t>– The Vision Statement</w:t>
      </w:r>
    </w:p>
    <w:p w14:paraId="1186B307" w14:textId="39A2F6BB" w:rsidR="00277080" w:rsidRPr="00277080" w:rsidRDefault="0003381E" w:rsidP="009276EA">
      <w:pPr>
        <w:pStyle w:val="ListParagraph"/>
        <w:numPr>
          <w:ilvl w:val="0"/>
          <w:numId w:val="28"/>
        </w:numPr>
        <w:spacing w:after="0" w:line="240" w:lineRule="auto"/>
      </w:pPr>
      <w:r w:rsidRPr="004A756A">
        <w:rPr>
          <w:rFonts w:ascii="Calibri" w:hAnsi="Calibri" w:cs="Times New Roman"/>
          <w:color w:val="000000"/>
        </w:rPr>
        <w:t xml:space="preserve">See </w:t>
      </w:r>
      <w:r w:rsidRPr="004A756A">
        <w:rPr>
          <w:rFonts w:ascii="Calibri" w:hAnsi="Calibri" w:cs="Times New Roman"/>
          <w:i/>
          <w:color w:val="000000"/>
        </w:rPr>
        <w:t>S</w:t>
      </w:r>
      <w:r w:rsidR="00206DB1">
        <w:rPr>
          <w:rFonts w:ascii="Calibri" w:hAnsi="Calibri" w:cs="Times New Roman"/>
          <w:i/>
          <w:color w:val="000000"/>
        </w:rPr>
        <w:t>ection Develop and Implement Resilience Plan: Identify Resilience Strategies – Setting a Vision &amp; Developing Goals</w:t>
      </w:r>
    </w:p>
    <w:p w14:paraId="0BA965C4" w14:textId="19C727B7" w:rsidR="00277080" w:rsidRDefault="00277080" w:rsidP="00277080">
      <w:pPr>
        <w:pStyle w:val="Heading2"/>
      </w:pPr>
      <w:bookmarkStart w:id="14" w:name="_Toc456248884"/>
      <w:bookmarkStart w:id="15" w:name="_Toc61538835"/>
      <w:r>
        <w:t>Goals and Objectives</w:t>
      </w:r>
      <w:bookmarkEnd w:id="15"/>
    </w:p>
    <w:p w14:paraId="2BC2C2B5" w14:textId="77777777" w:rsidR="00277080" w:rsidRDefault="00277080" w:rsidP="00277080">
      <w:pPr>
        <w:pStyle w:val="ListParagraph"/>
        <w:numPr>
          <w:ilvl w:val="0"/>
          <w:numId w:val="39"/>
        </w:numPr>
      </w:pPr>
      <w:r w:rsidRPr="00C27614">
        <w:t xml:space="preserve">Include a list of measurable </w:t>
      </w:r>
      <w:r>
        <w:t xml:space="preserve">goals and </w:t>
      </w:r>
      <w:r w:rsidRPr="00C27614">
        <w:t xml:space="preserve">objectives </w:t>
      </w:r>
    </w:p>
    <w:p w14:paraId="0AB12B31" w14:textId="2E24F1A9" w:rsidR="00277080" w:rsidRPr="00206DB1" w:rsidRDefault="00206DB1" w:rsidP="00206DB1">
      <w:pPr>
        <w:pStyle w:val="ListParagraph"/>
        <w:numPr>
          <w:ilvl w:val="0"/>
          <w:numId w:val="28"/>
        </w:numPr>
        <w:rPr>
          <w:rFonts w:ascii="Calibri" w:hAnsi="Calibri" w:cs="Times New Roman"/>
          <w:i/>
          <w:color w:val="000000"/>
        </w:rPr>
      </w:pPr>
      <w:r w:rsidRPr="00206DB1">
        <w:rPr>
          <w:rFonts w:ascii="Calibri" w:hAnsi="Calibri" w:cs="Times New Roman"/>
          <w:i/>
          <w:color w:val="000000"/>
        </w:rPr>
        <w:t>See Section Develop and Implement Resilience Plan: Identify Resilience Strategies – Setting a Vision &amp; Developing Goals</w:t>
      </w:r>
    </w:p>
    <w:p w14:paraId="1567F373" w14:textId="3758918C" w:rsidR="00A02B57" w:rsidRDefault="00A02B57" w:rsidP="003C6D0B">
      <w:pPr>
        <w:pStyle w:val="Heading2"/>
      </w:pPr>
      <w:bookmarkStart w:id="16" w:name="_Toc61538836"/>
      <w:r>
        <w:t>Scope</w:t>
      </w:r>
      <w:bookmarkEnd w:id="14"/>
      <w:bookmarkEnd w:id="16"/>
      <w:r>
        <w:t xml:space="preserve"> </w:t>
      </w:r>
    </w:p>
    <w:p w14:paraId="4FF34E01" w14:textId="225EC2CB" w:rsidR="004A756A" w:rsidRPr="00C27614" w:rsidRDefault="004A756A" w:rsidP="004A756A">
      <w:pPr>
        <w:tabs>
          <w:tab w:val="left" w:pos="720"/>
          <w:tab w:val="center" w:pos="4626"/>
          <w:tab w:val="left" w:pos="5250"/>
        </w:tabs>
      </w:pPr>
      <w:r w:rsidRPr="00C27614">
        <w:t>Include</w:t>
      </w:r>
      <w:r w:rsidR="00283652">
        <w:t xml:space="preserve"> an overview of what the scope is of the plan. Some suggested items/descriptions to include</w:t>
      </w:r>
      <w:r w:rsidRPr="00C27614">
        <w:t>:</w:t>
      </w:r>
      <w:r>
        <w:tab/>
      </w:r>
    </w:p>
    <w:p w14:paraId="65E3A5A6" w14:textId="6DA83677" w:rsidR="00283652" w:rsidRPr="00283652" w:rsidRDefault="00283652" w:rsidP="00283652">
      <w:pPr>
        <w:pStyle w:val="ListParagraph"/>
        <w:numPr>
          <w:ilvl w:val="0"/>
          <w:numId w:val="37"/>
        </w:numPr>
        <w:rPr>
          <w:i/>
        </w:rPr>
      </w:pPr>
      <w:r w:rsidRPr="00283652">
        <w:rPr>
          <w:i/>
        </w:rPr>
        <w:t xml:space="preserve">Community overview/description – who are we? – might be available from other organizational </w:t>
      </w:r>
      <w:r w:rsidR="003849B6" w:rsidRPr="00283652">
        <w:rPr>
          <w:i/>
        </w:rPr>
        <w:t>documents</w:t>
      </w:r>
      <w:r w:rsidRPr="00283652">
        <w:rPr>
          <w:i/>
        </w:rPr>
        <w:t xml:space="preserve"> (i.e. Community Official Plan, etc.)</w:t>
      </w:r>
    </w:p>
    <w:p w14:paraId="4404644A" w14:textId="433CBE8B" w:rsidR="004A756A" w:rsidRPr="00283652" w:rsidRDefault="004A756A" w:rsidP="009276EA">
      <w:pPr>
        <w:pStyle w:val="ListParagraph"/>
        <w:numPr>
          <w:ilvl w:val="0"/>
          <w:numId w:val="37"/>
        </w:numPr>
        <w:rPr>
          <w:i/>
        </w:rPr>
      </w:pPr>
      <w:r w:rsidRPr="00283652">
        <w:rPr>
          <w:i/>
        </w:rPr>
        <w:t>The geographical or jurisdictional boundaries your plan has authority over</w:t>
      </w:r>
      <w:r w:rsidR="00283652" w:rsidRPr="00283652">
        <w:rPr>
          <w:i/>
        </w:rPr>
        <w:t xml:space="preserve"> or is covered in the plan</w:t>
      </w:r>
      <w:r w:rsidRPr="00283652">
        <w:rPr>
          <w:i/>
        </w:rPr>
        <w:t>.</w:t>
      </w:r>
    </w:p>
    <w:p w14:paraId="7788423F" w14:textId="693E5C6D" w:rsidR="004A756A" w:rsidRPr="00283652" w:rsidRDefault="004A756A" w:rsidP="009276EA">
      <w:pPr>
        <w:pStyle w:val="ListParagraph"/>
        <w:numPr>
          <w:ilvl w:val="0"/>
          <w:numId w:val="37"/>
        </w:numPr>
        <w:rPr>
          <w:i/>
        </w:rPr>
      </w:pPr>
      <w:r w:rsidRPr="00283652">
        <w:rPr>
          <w:rFonts w:ascii="Calibri" w:hAnsi="Calibri" w:cs="Times New Roman"/>
          <w:i/>
          <w:color w:val="000000"/>
        </w:rPr>
        <w:t>A</w:t>
      </w:r>
      <w:r w:rsidR="00283652" w:rsidRPr="00283652">
        <w:rPr>
          <w:rFonts w:ascii="Calibri" w:hAnsi="Calibri" w:cs="Times New Roman"/>
          <w:i/>
          <w:color w:val="000000"/>
        </w:rPr>
        <w:t xml:space="preserve"> map outlining boundaries, </w:t>
      </w:r>
      <w:r w:rsidR="003849B6">
        <w:rPr>
          <w:rFonts w:ascii="Calibri" w:hAnsi="Calibri" w:cs="Times New Roman"/>
          <w:i/>
          <w:color w:val="000000"/>
        </w:rPr>
        <w:t>community</w:t>
      </w:r>
    </w:p>
    <w:p w14:paraId="41626326" w14:textId="719D3238" w:rsidR="004A756A" w:rsidRPr="00283652" w:rsidRDefault="004A756A" w:rsidP="009276EA">
      <w:pPr>
        <w:pStyle w:val="ListParagraph"/>
        <w:numPr>
          <w:ilvl w:val="0"/>
          <w:numId w:val="37"/>
        </w:numPr>
        <w:rPr>
          <w:i/>
        </w:rPr>
      </w:pPr>
      <w:r w:rsidRPr="00283652">
        <w:rPr>
          <w:i/>
        </w:rPr>
        <w:t xml:space="preserve">Types of </w:t>
      </w:r>
      <w:r w:rsidR="00277080" w:rsidRPr="00283652">
        <w:rPr>
          <w:i/>
        </w:rPr>
        <w:t>hazards that will be dealt with/included</w:t>
      </w:r>
      <w:r w:rsidR="00763B25" w:rsidRPr="00283652">
        <w:rPr>
          <w:i/>
        </w:rPr>
        <w:t xml:space="preserve"> (high level – more detail in Section XX)</w:t>
      </w:r>
    </w:p>
    <w:p w14:paraId="768270CF" w14:textId="77777777" w:rsidR="004A756A" w:rsidRPr="00B20AB8" w:rsidRDefault="004A756A" w:rsidP="009276EA">
      <w:pPr>
        <w:pStyle w:val="ListParagraph"/>
        <w:numPr>
          <w:ilvl w:val="0"/>
          <w:numId w:val="37"/>
        </w:numPr>
      </w:pPr>
      <w:r w:rsidRPr="00283652">
        <w:rPr>
          <w:i/>
        </w:rPr>
        <w:t>Planning parameters and assumptions</w:t>
      </w:r>
      <w:r w:rsidRPr="00C27614">
        <w:t xml:space="preserve"> </w:t>
      </w:r>
    </w:p>
    <w:p w14:paraId="43F75C21" w14:textId="77777777" w:rsidR="00552DBE" w:rsidRDefault="00552DBE" w:rsidP="003C6D0B">
      <w:pPr>
        <w:pStyle w:val="Heading2"/>
      </w:pPr>
      <w:bookmarkStart w:id="17" w:name="_Toc456248886"/>
      <w:bookmarkStart w:id="18" w:name="_Toc61538837"/>
      <w:r>
        <w:t>Community Planning Team</w:t>
      </w:r>
      <w:bookmarkEnd w:id="18"/>
    </w:p>
    <w:p w14:paraId="0FAAA16F" w14:textId="698E1A31" w:rsidR="00552DBE" w:rsidRDefault="00552DBE" w:rsidP="00552DBE">
      <w:r w:rsidRPr="00552DBE">
        <w:t xml:space="preserve">The Community Planning Team is the group who will gather the information necessary to assess the community’s disaster resilience, and who </w:t>
      </w:r>
      <w:r>
        <w:t>prepared the Disaster Resilience P</w:t>
      </w:r>
      <w:r w:rsidRPr="00552DBE">
        <w:t>lan.</w:t>
      </w:r>
    </w:p>
    <w:p w14:paraId="111FE564" w14:textId="5E8E88A5" w:rsidR="00552DBE" w:rsidRPr="00283652" w:rsidRDefault="00552DBE" w:rsidP="00552DBE">
      <w:pPr>
        <w:pStyle w:val="ListParagraph"/>
        <w:numPr>
          <w:ilvl w:val="0"/>
          <w:numId w:val="37"/>
        </w:numPr>
        <w:rPr>
          <w:i/>
        </w:rPr>
      </w:pPr>
      <w:r w:rsidRPr="00283652">
        <w:rPr>
          <w:i/>
        </w:rPr>
        <w:t>Provide summary of team or how team was formed</w:t>
      </w:r>
    </w:p>
    <w:p w14:paraId="422A9F12" w14:textId="082DC295" w:rsidR="00552DBE" w:rsidRPr="00283652" w:rsidRDefault="00552DBE" w:rsidP="00552DBE">
      <w:pPr>
        <w:pStyle w:val="ListParagraph"/>
        <w:numPr>
          <w:ilvl w:val="0"/>
          <w:numId w:val="37"/>
        </w:numPr>
        <w:rPr>
          <w:i/>
        </w:rPr>
      </w:pPr>
      <w:r w:rsidRPr="00283652">
        <w:rPr>
          <w:i/>
        </w:rPr>
        <w:t xml:space="preserve">List members involved </w:t>
      </w:r>
    </w:p>
    <w:p w14:paraId="232CDD39" w14:textId="0B2FA8E7" w:rsidR="00DB7927" w:rsidRDefault="00DB7927" w:rsidP="007D2B6F">
      <w:pPr>
        <w:pStyle w:val="Heading2"/>
      </w:pPr>
      <w:bookmarkStart w:id="19" w:name="_Toc456248888"/>
      <w:bookmarkStart w:id="20" w:name="_Toc61538838"/>
      <w:bookmarkEnd w:id="17"/>
      <w:r>
        <w:t>Methodology</w:t>
      </w:r>
      <w:bookmarkEnd w:id="20"/>
    </w:p>
    <w:p w14:paraId="6DA0291D" w14:textId="1A4199BD" w:rsidR="00DB7927" w:rsidRPr="00DB7927" w:rsidRDefault="00DB7927" w:rsidP="00DB7927">
      <w:r>
        <w:t xml:space="preserve">Provide a brief overview of the methods taken to prepare the Disaster Resilience Plan. What sections were completed on the website and how the analysis of data was collected, reviewed and summarized. Reference can be made to whether there was consultation with subject matter experts, community members or if there was cross-reference with historical research or other observational data. </w:t>
      </w:r>
    </w:p>
    <w:p w14:paraId="69911223" w14:textId="5504E4A7" w:rsidR="007D2B6F" w:rsidRDefault="00A02B57" w:rsidP="007D2B6F">
      <w:pPr>
        <w:pStyle w:val="Heading2"/>
      </w:pPr>
      <w:bookmarkStart w:id="21" w:name="_Toc61538839"/>
      <w:r w:rsidRPr="00B20AB8">
        <w:lastRenderedPageBreak/>
        <w:t>Related Plans and Documents</w:t>
      </w:r>
      <w:bookmarkEnd w:id="19"/>
      <w:r w:rsidRPr="00B20AB8">
        <w:t xml:space="preserve"> </w:t>
      </w:r>
      <w:r w:rsidR="00283652">
        <w:t>(optional)</w:t>
      </w:r>
      <w:bookmarkEnd w:id="21"/>
      <w:r w:rsidR="004A756A">
        <w:br/>
      </w:r>
    </w:p>
    <w:p w14:paraId="3E2F510B" w14:textId="78E07C43" w:rsidR="004A756A" w:rsidRDefault="00EF6343" w:rsidP="00283652">
      <w:pPr>
        <w:pStyle w:val="ListParagraph"/>
        <w:numPr>
          <w:ilvl w:val="0"/>
          <w:numId w:val="40"/>
        </w:numPr>
        <w:rPr>
          <w:i/>
        </w:rPr>
      </w:pPr>
      <w:r w:rsidRPr="00283652">
        <w:rPr>
          <w:i/>
        </w:rPr>
        <w:t xml:space="preserve">List </w:t>
      </w:r>
      <w:r w:rsidR="00F411F8" w:rsidRPr="00283652">
        <w:rPr>
          <w:i/>
        </w:rPr>
        <w:t xml:space="preserve">any </w:t>
      </w:r>
      <w:r w:rsidR="004A756A" w:rsidRPr="00283652">
        <w:rPr>
          <w:i/>
        </w:rPr>
        <w:t xml:space="preserve">plans </w:t>
      </w:r>
      <w:r w:rsidR="00F411F8" w:rsidRPr="00283652">
        <w:rPr>
          <w:i/>
        </w:rPr>
        <w:t xml:space="preserve">that </w:t>
      </w:r>
      <w:r w:rsidRPr="00283652">
        <w:rPr>
          <w:i/>
        </w:rPr>
        <w:t>could</w:t>
      </w:r>
      <w:r w:rsidR="004A756A" w:rsidRPr="00283652">
        <w:rPr>
          <w:i/>
        </w:rPr>
        <w:t xml:space="preserve"> </w:t>
      </w:r>
      <w:r w:rsidR="00C743F3" w:rsidRPr="00283652">
        <w:rPr>
          <w:i/>
        </w:rPr>
        <w:t>be used</w:t>
      </w:r>
      <w:r w:rsidR="00763B25" w:rsidRPr="00283652">
        <w:rPr>
          <w:i/>
        </w:rPr>
        <w:t xml:space="preserve"> </w:t>
      </w:r>
      <w:r w:rsidR="00F411F8" w:rsidRPr="00283652">
        <w:rPr>
          <w:i/>
        </w:rPr>
        <w:t xml:space="preserve">to help inform this plan or support other </w:t>
      </w:r>
      <w:r w:rsidR="00283652" w:rsidRPr="00283652">
        <w:rPr>
          <w:i/>
        </w:rPr>
        <w:t>planning initiatives</w:t>
      </w:r>
      <w:r w:rsidR="00283652">
        <w:rPr>
          <w:i/>
        </w:rPr>
        <w:t xml:space="preserve">. </w:t>
      </w:r>
      <w:r w:rsidR="004A756A">
        <w:t xml:space="preserve">Examples: </w:t>
      </w:r>
      <w:r w:rsidRPr="00283652">
        <w:rPr>
          <w:i/>
        </w:rPr>
        <w:t>Emergency Management Plan</w:t>
      </w:r>
      <w:r w:rsidR="004A756A" w:rsidRPr="00283652">
        <w:rPr>
          <w:i/>
        </w:rPr>
        <w:t xml:space="preserve">, EOC </w:t>
      </w:r>
      <w:r w:rsidR="00C743F3" w:rsidRPr="00283652">
        <w:rPr>
          <w:i/>
        </w:rPr>
        <w:t>Operational Guidelines</w:t>
      </w:r>
      <w:r w:rsidR="004A756A" w:rsidRPr="00283652">
        <w:rPr>
          <w:i/>
        </w:rPr>
        <w:t>; Business Continuity Plan</w:t>
      </w:r>
      <w:r w:rsidRPr="00283652">
        <w:rPr>
          <w:i/>
        </w:rPr>
        <w:t>, Departmental</w:t>
      </w:r>
      <w:r w:rsidR="00C743F3" w:rsidRPr="00283652">
        <w:rPr>
          <w:i/>
        </w:rPr>
        <w:t xml:space="preserve"> Emergency Plans (i.e. water and sewer emergency plans.)</w:t>
      </w:r>
    </w:p>
    <w:p w14:paraId="3B8536B8" w14:textId="55508138" w:rsidR="00DB7927" w:rsidRPr="006D740A" w:rsidRDefault="00AD6B4C" w:rsidP="00AD6B4C">
      <w:pPr>
        <w:pStyle w:val="Heading1"/>
        <w:numPr>
          <w:ilvl w:val="0"/>
          <w:numId w:val="3"/>
        </w:numPr>
      </w:pPr>
      <w:bookmarkStart w:id="22" w:name="_Toc61538840"/>
      <w:r>
        <w:t>COMMUNITY OVERVIEW</w:t>
      </w:r>
      <w:bookmarkEnd w:id="22"/>
      <w:r w:rsidR="00DB7927">
        <w:t xml:space="preserve"> </w:t>
      </w:r>
    </w:p>
    <w:p w14:paraId="7CF9999B" w14:textId="618C2CBC" w:rsidR="00AD6B4C" w:rsidRPr="00AD6B4C" w:rsidRDefault="00DB7927" w:rsidP="00AD6B4C">
      <w:pPr>
        <w:pStyle w:val="Heading2"/>
      </w:pPr>
      <w:r>
        <w:t xml:space="preserve"> </w:t>
      </w:r>
      <w:bookmarkStart w:id="23" w:name="_Toc61538841"/>
      <w:r w:rsidR="00304D0D">
        <w:t>Community Profile</w:t>
      </w:r>
      <w:bookmarkEnd w:id="23"/>
      <w:r w:rsidR="00304D0D">
        <w:t xml:space="preserve"> </w:t>
      </w:r>
    </w:p>
    <w:p w14:paraId="2F3B7579" w14:textId="251C6774" w:rsidR="00AD6B4C" w:rsidRDefault="00304D0D" w:rsidP="00AD6B4C">
      <w:pPr>
        <w:rPr>
          <w:b/>
          <w:i/>
        </w:rPr>
      </w:pPr>
      <w:r w:rsidRPr="00304D0D">
        <w:rPr>
          <w:b/>
          <w:i/>
        </w:rPr>
        <w:t xml:space="preserve">Relevant </w:t>
      </w:r>
      <w:r>
        <w:rPr>
          <w:b/>
          <w:i/>
        </w:rPr>
        <w:t xml:space="preserve">community </w:t>
      </w:r>
      <w:r w:rsidRPr="00304D0D">
        <w:rPr>
          <w:b/>
          <w:i/>
        </w:rPr>
        <w:t xml:space="preserve">information should be recorded in some way. This can be as simple as a set of notes, </w:t>
      </w:r>
      <w:r>
        <w:rPr>
          <w:b/>
          <w:i/>
        </w:rPr>
        <w:t xml:space="preserve">lists, descriptions, </w:t>
      </w:r>
      <w:r w:rsidRPr="00304D0D">
        <w:rPr>
          <w:b/>
          <w:i/>
        </w:rPr>
        <w:t xml:space="preserve">pictures taken during information collection, or adding information on your Community Map, by marking where your community’s assets/strengths and vulnerabilities or potentially vulnerable people are located. </w:t>
      </w:r>
      <w:r>
        <w:rPr>
          <w:b/>
          <w:i/>
        </w:rPr>
        <w:t>You can also list or describe the community using sections from the Community Profile</w:t>
      </w:r>
      <w:r w:rsidR="00613ADC">
        <w:rPr>
          <w:b/>
          <w:i/>
        </w:rPr>
        <w:t xml:space="preserve">. </w:t>
      </w:r>
      <w:r>
        <w:rPr>
          <w:b/>
          <w:i/>
        </w:rPr>
        <w:t xml:space="preserve"> </w:t>
      </w:r>
      <w:r w:rsidR="00613ADC">
        <w:rPr>
          <w:b/>
          <w:i/>
        </w:rPr>
        <w:t xml:space="preserve">For example: </w:t>
      </w:r>
      <w:r w:rsidR="00613ADC" w:rsidRPr="00613ADC">
        <w:rPr>
          <w:b/>
        </w:rPr>
        <w:t>3.1.1. Population</w:t>
      </w:r>
      <w:r w:rsidR="00613ADC">
        <w:rPr>
          <w:b/>
          <w:i/>
        </w:rPr>
        <w:t xml:space="preserve"> could be a section </w:t>
      </w:r>
    </w:p>
    <w:p w14:paraId="4D73AE6C" w14:textId="77777777" w:rsidR="00304D0D" w:rsidRDefault="00DB7927" w:rsidP="004A621B">
      <w:pPr>
        <w:pStyle w:val="ListParagraph"/>
        <w:numPr>
          <w:ilvl w:val="0"/>
          <w:numId w:val="40"/>
        </w:numPr>
      </w:pPr>
      <w:r>
        <w:t>Includ</w:t>
      </w:r>
      <w:r w:rsidR="00304D0D">
        <w:t>e the process if you conducted to collect the data</w:t>
      </w:r>
    </w:p>
    <w:p w14:paraId="066ADDE4" w14:textId="4676D70A" w:rsidR="00DB7927" w:rsidRDefault="00304D0D" w:rsidP="004A621B">
      <w:pPr>
        <w:pStyle w:val="ListParagraph"/>
        <w:numPr>
          <w:ilvl w:val="0"/>
          <w:numId w:val="40"/>
        </w:numPr>
      </w:pPr>
      <w:r>
        <w:t>Utilize information from the Gather Skills &amp; Knowledge Inventory and Record Community Information (include as an appendix)</w:t>
      </w:r>
    </w:p>
    <w:p w14:paraId="4CCF2F65" w14:textId="2577640A" w:rsidR="00DB7927" w:rsidRDefault="00DB7927" w:rsidP="00DB7927">
      <w:pPr>
        <w:pStyle w:val="ListParagraph"/>
        <w:numPr>
          <w:ilvl w:val="0"/>
          <w:numId w:val="28"/>
        </w:numPr>
      </w:pPr>
      <w:r w:rsidRPr="00DA588C">
        <w:t xml:space="preserve">See </w:t>
      </w:r>
      <w:r w:rsidRPr="00816C71">
        <w:rPr>
          <w:i/>
        </w:rPr>
        <w:t>S</w:t>
      </w:r>
      <w:r>
        <w:rPr>
          <w:i/>
        </w:rPr>
        <w:t xml:space="preserve">ection </w:t>
      </w:r>
      <w:r w:rsidR="00AD6B4C">
        <w:rPr>
          <w:i/>
        </w:rPr>
        <w:t xml:space="preserve">Community Overview – </w:t>
      </w:r>
      <w:r w:rsidR="00304D0D">
        <w:rPr>
          <w:i/>
        </w:rPr>
        <w:t>Gather Skills &amp; Knowledge Inventory and Record Community Information</w:t>
      </w:r>
      <w:r w:rsidR="00AD6B4C">
        <w:rPr>
          <w:i/>
        </w:rPr>
        <w:t xml:space="preserve"> </w:t>
      </w:r>
      <w:r w:rsidR="00613ADC">
        <w:rPr>
          <w:i/>
        </w:rPr>
        <w:t>(Community Profile Instructions and Template)</w:t>
      </w:r>
    </w:p>
    <w:p w14:paraId="29CA4C5B" w14:textId="704588C1" w:rsidR="00DB7927" w:rsidRDefault="00AD6B4C" w:rsidP="00304D0D">
      <w:pPr>
        <w:pStyle w:val="Heading2"/>
        <w:numPr>
          <w:ilvl w:val="2"/>
          <w:numId w:val="3"/>
        </w:numPr>
      </w:pPr>
      <w:bookmarkStart w:id="24" w:name="_Toc61538842"/>
      <w:r>
        <w:t>Population</w:t>
      </w:r>
      <w:bookmarkEnd w:id="24"/>
      <w:r w:rsidR="00613ADC">
        <w:t xml:space="preserve"> </w:t>
      </w:r>
    </w:p>
    <w:p w14:paraId="61FEA7AA" w14:textId="142EC6C5" w:rsidR="00AD6B4C" w:rsidRDefault="00AD6B4C" w:rsidP="00AD6B4C">
      <w:r>
        <w:t>Include a description of the community population</w:t>
      </w:r>
      <w:r w:rsidR="00304D0D">
        <w:t xml:space="preserve">. </w:t>
      </w:r>
    </w:p>
    <w:p w14:paraId="261BA6BE" w14:textId="673D08E3" w:rsidR="00AD6B4C" w:rsidRDefault="00304D0D" w:rsidP="00AD6B4C">
      <w:pPr>
        <w:pStyle w:val="Heading2"/>
      </w:pPr>
      <w:bookmarkStart w:id="25" w:name="_Toc61538843"/>
      <w:r>
        <w:t>Community Geographic Setting</w:t>
      </w:r>
      <w:bookmarkEnd w:id="25"/>
    </w:p>
    <w:p w14:paraId="1317EF3D" w14:textId="614D931B" w:rsidR="00304D0D" w:rsidRPr="00304D0D" w:rsidRDefault="00304D0D" w:rsidP="00304D0D">
      <w:pPr>
        <w:rPr>
          <w:b/>
          <w:i/>
        </w:rPr>
      </w:pPr>
      <w:r w:rsidRPr="00304D0D">
        <w:rPr>
          <w:b/>
          <w:i/>
        </w:rPr>
        <w:t>This could include a description of the community mapping process and results. If you have identified specific hazard zones, you could also add this information to your map.</w:t>
      </w:r>
    </w:p>
    <w:p w14:paraId="1841A6AB" w14:textId="77777777" w:rsidR="00304D0D" w:rsidRPr="00304D0D" w:rsidRDefault="00304D0D" w:rsidP="00304D0D">
      <w:pPr>
        <w:numPr>
          <w:ilvl w:val="0"/>
          <w:numId w:val="40"/>
        </w:numPr>
        <w:contextualSpacing/>
      </w:pPr>
      <w:r w:rsidRPr="00304D0D">
        <w:t>Include the process if you conducted the community mapping component. If so, include map as an appendix.</w:t>
      </w:r>
    </w:p>
    <w:p w14:paraId="29A3A7BE" w14:textId="77777777" w:rsidR="00304D0D" w:rsidRPr="00304D0D" w:rsidRDefault="00304D0D" w:rsidP="00304D0D">
      <w:pPr>
        <w:numPr>
          <w:ilvl w:val="0"/>
          <w:numId w:val="28"/>
        </w:numPr>
        <w:contextualSpacing/>
      </w:pPr>
      <w:r w:rsidRPr="00304D0D">
        <w:t xml:space="preserve">See </w:t>
      </w:r>
      <w:r w:rsidRPr="00304D0D">
        <w:rPr>
          <w:i/>
        </w:rPr>
        <w:t xml:space="preserve">Section Community Overview – Define &amp; Map Community Borders </w:t>
      </w:r>
    </w:p>
    <w:p w14:paraId="307B2860" w14:textId="77777777" w:rsidR="00304D0D" w:rsidRPr="00304D0D" w:rsidRDefault="00304D0D" w:rsidP="00304D0D"/>
    <w:p w14:paraId="6E488CAB" w14:textId="368F536D" w:rsidR="006D740A" w:rsidRPr="006D740A" w:rsidRDefault="00F8602C" w:rsidP="00B5291A">
      <w:pPr>
        <w:pStyle w:val="Heading1"/>
        <w:numPr>
          <w:ilvl w:val="0"/>
          <w:numId w:val="3"/>
        </w:numPr>
      </w:pPr>
      <w:bookmarkStart w:id="26" w:name="_Toc456248890"/>
      <w:bookmarkStart w:id="27" w:name="_Toc61538844"/>
      <w:r>
        <w:lastRenderedPageBreak/>
        <w:t>HAZ</w:t>
      </w:r>
      <w:r w:rsidR="00273692">
        <w:t>ARDS, RISK</w:t>
      </w:r>
      <w:r w:rsidR="008375E1">
        <w:t>S</w:t>
      </w:r>
      <w:r w:rsidR="00273692">
        <w:t xml:space="preserve"> AND </w:t>
      </w:r>
      <w:r w:rsidR="00613ADC">
        <w:t>RESILIENCE ASSESSMENT</w:t>
      </w:r>
      <w:bookmarkEnd w:id="26"/>
      <w:bookmarkEnd w:id="27"/>
      <w:r w:rsidR="00273692">
        <w:t xml:space="preserve"> </w:t>
      </w:r>
    </w:p>
    <w:p w14:paraId="70496EC2" w14:textId="304192AE" w:rsidR="00D54E2E" w:rsidRDefault="00D54E2E" w:rsidP="003C58D1">
      <w:pPr>
        <w:pStyle w:val="Heading2"/>
      </w:pPr>
      <w:bookmarkStart w:id="28" w:name="_Toc456248892"/>
      <w:r>
        <w:t xml:space="preserve"> </w:t>
      </w:r>
      <w:bookmarkStart w:id="29" w:name="_Toc61538845"/>
      <w:r>
        <w:t xml:space="preserve">Overview of </w:t>
      </w:r>
      <w:r w:rsidR="00FC7FCE">
        <w:t>Hazard Risk Analysis (HRA)</w:t>
      </w:r>
      <w:bookmarkEnd w:id="29"/>
    </w:p>
    <w:p w14:paraId="4C2B0562" w14:textId="28BAECE3" w:rsidR="005A5E8A" w:rsidRPr="005A5E8A" w:rsidRDefault="005A5E8A" w:rsidP="005A5E8A">
      <w:pPr>
        <w:rPr>
          <w:b/>
          <w:i/>
        </w:rPr>
      </w:pPr>
      <w:r w:rsidRPr="00293587">
        <w:rPr>
          <w:b/>
          <w:i/>
        </w:rPr>
        <w:t xml:space="preserve">The purpose of Hazard Risk Analysis (HRA) is to help a community </w:t>
      </w:r>
      <w:r w:rsidR="004744D3">
        <w:rPr>
          <w:b/>
          <w:i/>
        </w:rPr>
        <w:t xml:space="preserve">identify which hazards pose the greatest threat for your community. The HRA will </w:t>
      </w:r>
      <w:r w:rsidR="00A15EF0">
        <w:rPr>
          <w:b/>
          <w:i/>
        </w:rPr>
        <w:t>help</w:t>
      </w:r>
      <w:r w:rsidR="004744D3">
        <w:rPr>
          <w:b/>
          <w:i/>
        </w:rPr>
        <w:t xml:space="preserve"> </w:t>
      </w:r>
      <w:r w:rsidR="00A15EF0">
        <w:rPr>
          <w:b/>
          <w:i/>
        </w:rPr>
        <w:t xml:space="preserve">you </w:t>
      </w:r>
      <w:r w:rsidRPr="00293587">
        <w:rPr>
          <w:b/>
          <w:i/>
        </w:rPr>
        <w:t>make risk-based choices to address vulnerability, mitigate hazards, and prepare for response and recovery from disasters.</w:t>
      </w:r>
    </w:p>
    <w:p w14:paraId="77D28AC2" w14:textId="32FF8076" w:rsidR="00F411F8" w:rsidRDefault="004328EF" w:rsidP="00F411F8">
      <w:pPr>
        <w:tabs>
          <w:tab w:val="left" w:pos="5567"/>
        </w:tabs>
      </w:pPr>
      <w:r>
        <w:t xml:space="preserve">Include the HRA data that was collected through this process of the tool. Information </w:t>
      </w:r>
      <w:r w:rsidR="00F411F8">
        <w:t>could include:</w:t>
      </w:r>
      <w:r w:rsidR="00F411F8">
        <w:tab/>
      </w:r>
    </w:p>
    <w:p w14:paraId="6632BF9B" w14:textId="5D2F0672" w:rsidR="00F411F8" w:rsidRDefault="00F411F8" w:rsidP="00E328D6">
      <w:pPr>
        <w:pStyle w:val="ListParagraph"/>
        <w:numPr>
          <w:ilvl w:val="0"/>
          <w:numId w:val="27"/>
        </w:numPr>
        <w:tabs>
          <w:tab w:val="left" w:pos="5567"/>
        </w:tabs>
      </w:pPr>
      <w:r>
        <w:t xml:space="preserve">A list of the hazards </w:t>
      </w:r>
      <w:r w:rsidR="003849B6">
        <w:t>with hazard description of the ones the community completed as part of the HRA Tool</w:t>
      </w:r>
    </w:p>
    <w:p w14:paraId="3338A1E2" w14:textId="75A188A6" w:rsidR="00F411F8" w:rsidRDefault="003849B6" w:rsidP="00F411F8">
      <w:pPr>
        <w:pStyle w:val="ListParagraph"/>
        <w:numPr>
          <w:ilvl w:val="0"/>
          <w:numId w:val="27"/>
        </w:numPr>
        <w:tabs>
          <w:tab w:val="left" w:pos="5567"/>
        </w:tabs>
      </w:pPr>
      <w:r>
        <w:t xml:space="preserve">Include </w:t>
      </w:r>
      <w:r w:rsidR="004328EF">
        <w:t xml:space="preserve">the </w:t>
      </w:r>
      <w:r w:rsidR="00F411F8">
        <w:t xml:space="preserve">factor statements </w:t>
      </w:r>
      <w:r w:rsidR="004328EF">
        <w:t xml:space="preserve">of the hazard </w:t>
      </w:r>
      <w:r w:rsidR="00F411F8">
        <w:t>derived from the HRA tool</w:t>
      </w:r>
      <w:r>
        <w:t xml:space="preserve"> which were important to the community or that are of significance. (Include HRA Forms as part of Appendices)</w:t>
      </w:r>
    </w:p>
    <w:p w14:paraId="717CC72B" w14:textId="5F20933D" w:rsidR="006C3CA4" w:rsidRDefault="006C3CA4" w:rsidP="00F411F8">
      <w:pPr>
        <w:pStyle w:val="ListParagraph"/>
        <w:numPr>
          <w:ilvl w:val="0"/>
          <w:numId w:val="27"/>
        </w:numPr>
        <w:tabs>
          <w:tab w:val="left" w:pos="5567"/>
        </w:tabs>
      </w:pPr>
      <w:r>
        <w:t>Include the process if you conducted the community mapping component. If so, include map as an appendix.</w:t>
      </w:r>
    </w:p>
    <w:p w14:paraId="184649EE" w14:textId="61B3B270" w:rsidR="004328EF" w:rsidRDefault="00DB7927" w:rsidP="00DB7927">
      <w:pPr>
        <w:pStyle w:val="ListParagraph"/>
        <w:tabs>
          <w:tab w:val="left" w:pos="2510"/>
        </w:tabs>
      </w:pPr>
      <w:r>
        <w:tab/>
      </w:r>
    </w:p>
    <w:p w14:paraId="44BB413D" w14:textId="2DF711C2" w:rsidR="004328EF" w:rsidRDefault="00F411F8" w:rsidP="00F411F8">
      <w:pPr>
        <w:pStyle w:val="ListParagraph"/>
        <w:numPr>
          <w:ilvl w:val="0"/>
          <w:numId w:val="28"/>
        </w:numPr>
      </w:pPr>
      <w:r w:rsidRPr="00DA588C">
        <w:t xml:space="preserve">See </w:t>
      </w:r>
      <w:r w:rsidRPr="00816C71">
        <w:rPr>
          <w:i/>
        </w:rPr>
        <w:t>S</w:t>
      </w:r>
      <w:r w:rsidR="00283652">
        <w:rPr>
          <w:i/>
        </w:rPr>
        <w:t>ection Hazard and Resilience Tools – Hazard Risk Analysis (HRA) Tool</w:t>
      </w:r>
      <w:r w:rsidR="004328EF" w:rsidRPr="004328EF">
        <w:t xml:space="preserve"> </w:t>
      </w:r>
    </w:p>
    <w:p w14:paraId="54C1802C" w14:textId="787A36E4" w:rsidR="003C58D1" w:rsidRDefault="00874D0D" w:rsidP="003C58D1">
      <w:pPr>
        <w:pStyle w:val="Heading2"/>
      </w:pPr>
      <w:bookmarkStart w:id="30" w:name="_Toc61538846"/>
      <w:r>
        <w:t>Hazard</w:t>
      </w:r>
      <w:r w:rsidR="00433683">
        <w:t xml:space="preserve"> </w:t>
      </w:r>
      <w:r>
        <w:t>Risk</w:t>
      </w:r>
      <w:r w:rsidR="004744D3">
        <w:t xml:space="preserve"> Analysis </w:t>
      </w:r>
      <w:r w:rsidR="00A02B57">
        <w:t>Summary</w:t>
      </w:r>
      <w:bookmarkEnd w:id="28"/>
      <w:bookmarkEnd w:id="30"/>
    </w:p>
    <w:p w14:paraId="62CA7EC0" w14:textId="186CC2B4" w:rsidR="00F411F8" w:rsidRDefault="00F411F8" w:rsidP="00F411F8">
      <w:r>
        <w:t>Summarize any key finding</w:t>
      </w:r>
      <w:r w:rsidR="004328EF">
        <w:t>s</w:t>
      </w:r>
      <w:r>
        <w:t xml:space="preserve"> that your community discovered </w:t>
      </w:r>
      <w:r w:rsidR="004328EF">
        <w:t>through the process of the HRA (Results of a data an</w:t>
      </w:r>
      <w:r w:rsidR="003849B6">
        <w:t>alysis)</w:t>
      </w:r>
    </w:p>
    <w:p w14:paraId="3E2FDD72" w14:textId="4F02B9A0" w:rsidR="006C3CA4" w:rsidRDefault="006C3CA4" w:rsidP="006C3CA4">
      <w:pPr>
        <w:pStyle w:val="ListParagraph"/>
        <w:numPr>
          <w:ilvl w:val="0"/>
          <w:numId w:val="27"/>
        </w:numPr>
        <w:tabs>
          <w:tab w:val="left" w:pos="5567"/>
        </w:tabs>
      </w:pPr>
      <w:r>
        <w:t xml:space="preserve">A summary of the process – who was involved in utilizing the HRA tool </w:t>
      </w:r>
    </w:p>
    <w:p w14:paraId="4D4F3987" w14:textId="78393532" w:rsidR="006C3CA4" w:rsidRDefault="006C3CA4" w:rsidP="006C3CA4">
      <w:pPr>
        <w:pStyle w:val="ListParagraph"/>
        <w:numPr>
          <w:ilvl w:val="0"/>
          <w:numId w:val="27"/>
        </w:numPr>
        <w:tabs>
          <w:tab w:val="left" w:pos="5567"/>
        </w:tabs>
      </w:pPr>
      <w:r>
        <w:t xml:space="preserve">A summary if you engaged the community/stakeholders while conducting the HRA or to provide feedback to the decision making process </w:t>
      </w:r>
    </w:p>
    <w:p w14:paraId="7CA1C976" w14:textId="5D4FE64E" w:rsidR="00F411F8" w:rsidRDefault="00F411F8" w:rsidP="00F411F8">
      <w:pPr>
        <w:pStyle w:val="ListParagraph"/>
        <w:numPr>
          <w:ilvl w:val="0"/>
          <w:numId w:val="27"/>
        </w:numPr>
        <w:tabs>
          <w:tab w:val="left" w:pos="5567"/>
        </w:tabs>
      </w:pPr>
      <w:r>
        <w:t xml:space="preserve">A summary of any relevant </w:t>
      </w:r>
      <w:r w:rsidR="004328EF">
        <w:t xml:space="preserve">hazard </w:t>
      </w:r>
      <w:r>
        <w:t>historical information.</w:t>
      </w:r>
    </w:p>
    <w:p w14:paraId="65BAB198" w14:textId="77777777" w:rsidR="00F411F8" w:rsidRDefault="00F411F8" w:rsidP="00F411F8">
      <w:pPr>
        <w:pStyle w:val="ListParagraph"/>
        <w:numPr>
          <w:ilvl w:val="0"/>
          <w:numId w:val="27"/>
        </w:numPr>
        <w:tabs>
          <w:tab w:val="left" w:pos="5567"/>
        </w:tabs>
      </w:pPr>
      <w:r>
        <w:t>A summary of the specific vulnerabilities identified within your community.</w:t>
      </w:r>
    </w:p>
    <w:p w14:paraId="463C0CA1" w14:textId="77777777" w:rsidR="00F411F8" w:rsidRDefault="00F411F8" w:rsidP="00F411F8">
      <w:pPr>
        <w:pStyle w:val="ListParagraph"/>
        <w:numPr>
          <w:ilvl w:val="0"/>
          <w:numId w:val="27"/>
        </w:numPr>
        <w:tabs>
          <w:tab w:val="left" w:pos="5567"/>
        </w:tabs>
      </w:pPr>
      <w:r>
        <w:t>A summary of your HRA report.</w:t>
      </w:r>
    </w:p>
    <w:p w14:paraId="560437AC" w14:textId="5E24159D" w:rsidR="00816C71" w:rsidRPr="00816C71" w:rsidRDefault="00816C71" w:rsidP="00F411F8">
      <w:pPr>
        <w:pStyle w:val="ListParagraph"/>
        <w:numPr>
          <w:ilvl w:val="0"/>
          <w:numId w:val="28"/>
        </w:numPr>
      </w:pPr>
      <w:r w:rsidRPr="00DA588C">
        <w:t xml:space="preserve">See </w:t>
      </w:r>
      <w:r w:rsidR="00613ADC">
        <w:t>Develop and Implement Community Resilience Plans – Analyze Data and Community Impact</w:t>
      </w:r>
      <w:r w:rsidR="004744D3" w:rsidRPr="00F411F8">
        <w:rPr>
          <w:i/>
        </w:rPr>
        <w:t xml:space="preserve"> Developing a Risk Profile</w:t>
      </w:r>
    </w:p>
    <w:p w14:paraId="2D8BD095" w14:textId="4BB22FAA" w:rsidR="00566169" w:rsidRPr="006D740A" w:rsidRDefault="00613ADC" w:rsidP="00566169">
      <w:pPr>
        <w:pStyle w:val="Heading1"/>
        <w:numPr>
          <w:ilvl w:val="0"/>
          <w:numId w:val="3"/>
        </w:numPr>
      </w:pPr>
      <w:bookmarkStart w:id="31" w:name="_Toc61538847"/>
      <w:r>
        <w:t>COMMUNTIY RESILIENCE ASSESSMENT</w:t>
      </w:r>
      <w:bookmarkEnd w:id="31"/>
    </w:p>
    <w:p w14:paraId="67CDA072" w14:textId="33803AB7" w:rsidR="00566169" w:rsidRDefault="007E3E07" w:rsidP="00FC7FCE">
      <w:pPr>
        <w:pStyle w:val="Heading2"/>
      </w:pPr>
      <w:bookmarkStart w:id="32" w:name="_Toc456248928"/>
      <w:bookmarkStart w:id="33" w:name="_Toc61538848"/>
      <w:r>
        <w:t xml:space="preserve">Overview of </w:t>
      </w:r>
      <w:r w:rsidR="00FC7FCE" w:rsidRPr="00FC7FCE">
        <w:t>Hazard Resilience Index</w:t>
      </w:r>
      <w:r w:rsidR="00FC7FCE">
        <w:t xml:space="preserve"> (HRI)</w:t>
      </w:r>
      <w:r w:rsidR="00613ADC">
        <w:t xml:space="preserve"> &amp; Community Resilience Index (CRI)</w:t>
      </w:r>
      <w:bookmarkEnd w:id="33"/>
    </w:p>
    <w:p w14:paraId="2D9086DA" w14:textId="6A087F3C" w:rsidR="007E3E07" w:rsidRDefault="007E3E07" w:rsidP="007E3E07">
      <w:pPr>
        <w:rPr>
          <w:b/>
          <w:i/>
        </w:rPr>
      </w:pPr>
      <w:r w:rsidRPr="00350B9F">
        <w:rPr>
          <w:b/>
          <w:i/>
        </w:rPr>
        <w:t xml:space="preserve">The purpose </w:t>
      </w:r>
      <w:r w:rsidR="00613ADC">
        <w:rPr>
          <w:b/>
          <w:i/>
        </w:rPr>
        <w:t xml:space="preserve">this section is to summarize the process conducted to assess and analyze </w:t>
      </w:r>
      <w:r w:rsidRPr="00350B9F">
        <w:rPr>
          <w:b/>
          <w:i/>
        </w:rPr>
        <w:t>the Hazard Resilience Index</w:t>
      </w:r>
      <w:r w:rsidR="00613ADC">
        <w:rPr>
          <w:b/>
          <w:i/>
        </w:rPr>
        <w:t xml:space="preserve"> and the Community Resilience Index. This will provide </w:t>
      </w:r>
      <w:r w:rsidRPr="00350B9F">
        <w:rPr>
          <w:b/>
          <w:i/>
        </w:rPr>
        <w:t>an assessment of the community's resilience in the face of locally identified hazard-risk priorities, such as those identified in the HRA.</w:t>
      </w:r>
      <w:r w:rsidR="003771F8">
        <w:rPr>
          <w:b/>
          <w:i/>
        </w:rPr>
        <w:t xml:space="preserve"> Use the Disaster Resilience Profile Template to organize, display and summarize.  </w:t>
      </w:r>
    </w:p>
    <w:p w14:paraId="6E2FB6C8" w14:textId="0DE863E8" w:rsidR="00962544" w:rsidRPr="00962544" w:rsidRDefault="007E3E07" w:rsidP="003771F8">
      <w:pPr>
        <w:pStyle w:val="Heading2"/>
        <w:numPr>
          <w:ilvl w:val="2"/>
          <w:numId w:val="3"/>
        </w:numPr>
      </w:pPr>
      <w:bookmarkStart w:id="34" w:name="_Toc61538849"/>
      <w:r>
        <w:lastRenderedPageBreak/>
        <w:t xml:space="preserve">Hazard Resilience Index </w:t>
      </w:r>
      <w:r w:rsidR="003771F8">
        <w:t xml:space="preserve">Analysis </w:t>
      </w:r>
      <w:r>
        <w:t xml:space="preserve">Summary </w:t>
      </w:r>
      <w:bookmarkEnd w:id="32"/>
      <w:r w:rsidR="003771F8">
        <w:t>(HRI)</w:t>
      </w:r>
      <w:bookmarkEnd w:id="34"/>
    </w:p>
    <w:p w14:paraId="14AFD6B9" w14:textId="3D9642C5" w:rsidR="003771F8" w:rsidRDefault="003771F8" w:rsidP="003771F8">
      <w:pPr>
        <w:tabs>
          <w:tab w:val="left" w:pos="5567"/>
        </w:tabs>
      </w:pPr>
      <w:r w:rsidRPr="00C065D6">
        <w:t xml:space="preserve">Summarize any key finding that your community discovered through the process of the HRA. </w:t>
      </w:r>
      <w:r>
        <w:t>Include the HRI data that was collected through this process of the tool. Information could include:</w:t>
      </w:r>
      <w:r>
        <w:tab/>
      </w:r>
    </w:p>
    <w:p w14:paraId="38CD2BCF" w14:textId="77777777" w:rsidR="003771F8" w:rsidRDefault="003771F8" w:rsidP="003771F8">
      <w:pPr>
        <w:pStyle w:val="ListParagraph"/>
        <w:numPr>
          <w:ilvl w:val="0"/>
          <w:numId w:val="27"/>
        </w:numPr>
        <w:tabs>
          <w:tab w:val="left" w:pos="5567"/>
        </w:tabs>
      </w:pPr>
      <w:r>
        <w:t>A list of the same hazards addressed as part of the HRA (above)</w:t>
      </w:r>
    </w:p>
    <w:p w14:paraId="32166B4F" w14:textId="77777777" w:rsidR="003771F8" w:rsidRDefault="003771F8" w:rsidP="003771F8">
      <w:pPr>
        <w:pStyle w:val="ListParagraph"/>
        <w:numPr>
          <w:ilvl w:val="0"/>
          <w:numId w:val="27"/>
        </w:numPr>
        <w:tabs>
          <w:tab w:val="left" w:pos="5567"/>
        </w:tabs>
      </w:pPr>
      <w:r>
        <w:t>Support with factor statements that related to the hazard (these would be derived from the HRI tool) (Include HRI forms as appendices)</w:t>
      </w:r>
    </w:p>
    <w:p w14:paraId="211F77A3" w14:textId="77777777" w:rsidR="003771F8" w:rsidRDefault="003771F8" w:rsidP="003771F8">
      <w:pPr>
        <w:pStyle w:val="ListParagraph"/>
        <w:numPr>
          <w:ilvl w:val="0"/>
          <w:numId w:val="28"/>
        </w:numPr>
      </w:pPr>
      <w:r w:rsidRPr="00DA588C">
        <w:t xml:space="preserve">See </w:t>
      </w:r>
      <w:r w:rsidRPr="00816C71">
        <w:rPr>
          <w:i/>
        </w:rPr>
        <w:t>S</w:t>
      </w:r>
      <w:r>
        <w:rPr>
          <w:i/>
        </w:rPr>
        <w:t>ection Hazard and Resilience Tools – Hazard Risk Analysis (HRA) Tool</w:t>
      </w:r>
      <w:r w:rsidRPr="004328EF">
        <w:t xml:space="preserve"> </w:t>
      </w:r>
    </w:p>
    <w:p w14:paraId="052F133D" w14:textId="2DA56812" w:rsidR="007E3E07" w:rsidRDefault="007E3E07" w:rsidP="007E3E07">
      <w:pPr>
        <w:tabs>
          <w:tab w:val="left" w:pos="5567"/>
        </w:tabs>
      </w:pPr>
      <w:r>
        <w:t>A summary could include:</w:t>
      </w:r>
      <w:r>
        <w:tab/>
      </w:r>
      <w:r>
        <w:tab/>
      </w:r>
    </w:p>
    <w:p w14:paraId="7920AE06" w14:textId="71802EB8" w:rsidR="006C3CA4" w:rsidRDefault="006C3CA4" w:rsidP="006C3CA4">
      <w:pPr>
        <w:pStyle w:val="ListParagraph"/>
        <w:numPr>
          <w:ilvl w:val="0"/>
          <w:numId w:val="27"/>
        </w:numPr>
        <w:tabs>
          <w:tab w:val="left" w:pos="5567"/>
        </w:tabs>
      </w:pPr>
      <w:r>
        <w:t xml:space="preserve">A summary of the process – who was involved in utilizing the HRI tool, </w:t>
      </w:r>
    </w:p>
    <w:p w14:paraId="75C11E8D" w14:textId="1126B873" w:rsidR="006C3CA4" w:rsidRDefault="006C3CA4" w:rsidP="006C3CA4">
      <w:pPr>
        <w:pStyle w:val="ListParagraph"/>
        <w:numPr>
          <w:ilvl w:val="0"/>
          <w:numId w:val="27"/>
        </w:numPr>
        <w:tabs>
          <w:tab w:val="left" w:pos="5567"/>
        </w:tabs>
      </w:pPr>
      <w:r>
        <w:t xml:space="preserve">A summary if you engaged the community/stakeholders while conducting the HRI or to provide feedback to the decision making process </w:t>
      </w:r>
    </w:p>
    <w:p w14:paraId="2F8E09CD" w14:textId="7101F3F3" w:rsidR="007E3E07" w:rsidRDefault="007E3E07" w:rsidP="00283652">
      <w:pPr>
        <w:pStyle w:val="ListParagraph"/>
        <w:numPr>
          <w:ilvl w:val="0"/>
          <w:numId w:val="27"/>
        </w:numPr>
        <w:tabs>
          <w:tab w:val="left" w:pos="5567"/>
        </w:tabs>
      </w:pPr>
      <w:r>
        <w:t>A summary of any relevant factors that stood out during the assessment.</w:t>
      </w:r>
    </w:p>
    <w:p w14:paraId="771ADA02" w14:textId="77777777" w:rsidR="007E3E07" w:rsidRDefault="007E3E07" w:rsidP="007E3E07">
      <w:pPr>
        <w:pStyle w:val="ListParagraph"/>
        <w:numPr>
          <w:ilvl w:val="0"/>
          <w:numId w:val="27"/>
        </w:numPr>
        <w:tabs>
          <w:tab w:val="left" w:pos="5567"/>
        </w:tabs>
      </w:pPr>
      <w:r>
        <w:t>A summary of the specific vulnerabilities identified within your community.</w:t>
      </w:r>
    </w:p>
    <w:p w14:paraId="5C2A6514" w14:textId="4466E80F" w:rsidR="007E3E07" w:rsidRDefault="007E3E07" w:rsidP="007E3E07">
      <w:pPr>
        <w:pStyle w:val="ListParagraph"/>
        <w:numPr>
          <w:ilvl w:val="0"/>
          <w:numId w:val="27"/>
        </w:numPr>
        <w:tabs>
          <w:tab w:val="left" w:pos="5567"/>
        </w:tabs>
      </w:pPr>
      <w:r>
        <w:t>A summary of your HR</w:t>
      </w:r>
      <w:r w:rsidR="00FC7FCE">
        <w:t>I report</w:t>
      </w:r>
      <w:r w:rsidR="00592E2E">
        <w:t xml:space="preserve"> (appendix)</w:t>
      </w:r>
      <w:r w:rsidR="00A15EF0">
        <w:t>.</w:t>
      </w:r>
    </w:p>
    <w:p w14:paraId="254A0F42" w14:textId="1954D0D1" w:rsidR="003771F8" w:rsidRPr="00816C71" w:rsidRDefault="003771F8" w:rsidP="003771F8">
      <w:pPr>
        <w:pStyle w:val="ListParagraph"/>
        <w:numPr>
          <w:ilvl w:val="0"/>
          <w:numId w:val="28"/>
        </w:numPr>
      </w:pPr>
      <w:r w:rsidRPr="00DA588C">
        <w:t xml:space="preserve">See </w:t>
      </w:r>
      <w:r>
        <w:t>Develop and Implement Community Resilience Plans – Analyze Data and Community Impact</w:t>
      </w:r>
      <w:r w:rsidRPr="00F411F8">
        <w:rPr>
          <w:i/>
        </w:rPr>
        <w:t xml:space="preserve"> </w:t>
      </w:r>
      <w:r>
        <w:rPr>
          <w:i/>
        </w:rPr>
        <w:t xml:space="preserve">Disaster Resilience </w:t>
      </w:r>
      <w:r w:rsidRPr="00F411F8">
        <w:rPr>
          <w:i/>
        </w:rPr>
        <w:t>Profile</w:t>
      </w:r>
    </w:p>
    <w:p w14:paraId="0950270D" w14:textId="77251E3D" w:rsidR="00566169" w:rsidRDefault="003771F8" w:rsidP="003771F8">
      <w:pPr>
        <w:pStyle w:val="Heading2"/>
        <w:numPr>
          <w:ilvl w:val="2"/>
          <w:numId w:val="3"/>
        </w:numPr>
      </w:pPr>
      <w:bookmarkStart w:id="35" w:name="_Toc61538850"/>
      <w:r>
        <w:t xml:space="preserve">Community </w:t>
      </w:r>
      <w:r w:rsidR="00FC7FCE">
        <w:t xml:space="preserve">Resilience Index </w:t>
      </w:r>
      <w:r>
        <w:t xml:space="preserve">Analysis Summary </w:t>
      </w:r>
      <w:r w:rsidR="00FC7FCE">
        <w:t>(</w:t>
      </w:r>
      <w:r>
        <w:t>C</w:t>
      </w:r>
      <w:r w:rsidR="00FC7FCE">
        <w:t>RI)</w:t>
      </w:r>
      <w:bookmarkEnd w:id="35"/>
    </w:p>
    <w:p w14:paraId="754E092C" w14:textId="77777777" w:rsidR="003771F8" w:rsidRDefault="00FC7FCE" w:rsidP="003771F8">
      <w:pPr>
        <w:rPr>
          <w:b/>
          <w:i/>
        </w:rPr>
      </w:pPr>
      <w:r w:rsidRPr="00350B9F">
        <w:rPr>
          <w:b/>
          <w:i/>
        </w:rPr>
        <w:t xml:space="preserve">The purpose of the </w:t>
      </w:r>
      <w:r w:rsidR="003771F8">
        <w:rPr>
          <w:b/>
          <w:i/>
        </w:rPr>
        <w:t xml:space="preserve">Community </w:t>
      </w:r>
      <w:r w:rsidRPr="00350B9F">
        <w:rPr>
          <w:b/>
          <w:i/>
        </w:rPr>
        <w:t xml:space="preserve">Resilience Index is to </w:t>
      </w:r>
      <w:r w:rsidR="00A15EF0" w:rsidRPr="00350B9F">
        <w:rPr>
          <w:b/>
          <w:i/>
        </w:rPr>
        <w:t xml:space="preserve">help </w:t>
      </w:r>
      <w:r w:rsidRPr="00350B9F">
        <w:rPr>
          <w:b/>
          <w:i/>
        </w:rPr>
        <w:t xml:space="preserve">you to assess your community's disaster resilience in order to provide information on areas of resilience that can be enhanced. The </w:t>
      </w:r>
      <w:r w:rsidR="003771F8">
        <w:rPr>
          <w:b/>
          <w:i/>
        </w:rPr>
        <w:t>C</w:t>
      </w:r>
      <w:r w:rsidRPr="00350B9F">
        <w:rPr>
          <w:b/>
          <w:i/>
        </w:rPr>
        <w:t>RI presents two categories of resilience: Community Resources and Disaster Management.</w:t>
      </w:r>
      <w:r w:rsidR="003771F8">
        <w:rPr>
          <w:b/>
          <w:i/>
        </w:rPr>
        <w:t xml:space="preserve"> Use the Disaster Resilience Profile Template to organize, display and summarize.  </w:t>
      </w:r>
    </w:p>
    <w:p w14:paraId="26138B05" w14:textId="77777777" w:rsidR="003771F8" w:rsidRDefault="003771F8" w:rsidP="003771F8">
      <w:pPr>
        <w:tabs>
          <w:tab w:val="left" w:pos="5567"/>
        </w:tabs>
      </w:pPr>
      <w:r w:rsidRPr="00C065D6">
        <w:t xml:space="preserve">Summarize any key finding that your community discovered through the process of the </w:t>
      </w:r>
      <w:r>
        <w:t>ARI. A summary could include:</w:t>
      </w:r>
      <w:r>
        <w:tab/>
      </w:r>
      <w:r>
        <w:tab/>
      </w:r>
    </w:p>
    <w:p w14:paraId="56C91655" w14:textId="77777777" w:rsidR="003771F8" w:rsidRDefault="003771F8" w:rsidP="003771F8">
      <w:pPr>
        <w:pStyle w:val="ListParagraph"/>
        <w:numPr>
          <w:ilvl w:val="0"/>
          <w:numId w:val="27"/>
        </w:numPr>
        <w:tabs>
          <w:tab w:val="left" w:pos="5567"/>
        </w:tabs>
      </w:pPr>
      <w:r>
        <w:t xml:space="preserve">A summary of the process – who was involved in utilizing the ARI tool, </w:t>
      </w:r>
    </w:p>
    <w:p w14:paraId="7B6A9AB5" w14:textId="77777777" w:rsidR="003771F8" w:rsidRDefault="003771F8" w:rsidP="003771F8">
      <w:pPr>
        <w:pStyle w:val="ListParagraph"/>
        <w:numPr>
          <w:ilvl w:val="0"/>
          <w:numId w:val="27"/>
        </w:numPr>
        <w:tabs>
          <w:tab w:val="left" w:pos="5567"/>
        </w:tabs>
      </w:pPr>
      <w:r>
        <w:t xml:space="preserve">A summary if you engaged the community/stakeholders while conducting the ARI or to provide feedback to the decision making process </w:t>
      </w:r>
    </w:p>
    <w:p w14:paraId="43BE1E2B" w14:textId="77777777" w:rsidR="003771F8" w:rsidRDefault="003771F8" w:rsidP="003771F8">
      <w:pPr>
        <w:pStyle w:val="ListParagraph"/>
        <w:numPr>
          <w:ilvl w:val="0"/>
          <w:numId w:val="27"/>
        </w:numPr>
        <w:tabs>
          <w:tab w:val="left" w:pos="5567"/>
        </w:tabs>
      </w:pPr>
      <w:r>
        <w:t>A summary of any relevant indicators that stood out during the assessment.</w:t>
      </w:r>
    </w:p>
    <w:p w14:paraId="6F9840BE" w14:textId="77777777" w:rsidR="003771F8" w:rsidRDefault="003771F8" w:rsidP="003771F8">
      <w:pPr>
        <w:pStyle w:val="ListParagraph"/>
        <w:numPr>
          <w:ilvl w:val="0"/>
          <w:numId w:val="27"/>
        </w:numPr>
        <w:tabs>
          <w:tab w:val="left" w:pos="5567"/>
        </w:tabs>
      </w:pPr>
      <w:r>
        <w:t>A summary of any specific strengths identified within your community.</w:t>
      </w:r>
    </w:p>
    <w:p w14:paraId="3EF8B328" w14:textId="77777777" w:rsidR="003771F8" w:rsidRDefault="003771F8" w:rsidP="003771F8">
      <w:pPr>
        <w:pStyle w:val="ListParagraph"/>
        <w:numPr>
          <w:ilvl w:val="0"/>
          <w:numId w:val="27"/>
        </w:numPr>
        <w:tabs>
          <w:tab w:val="left" w:pos="5567"/>
        </w:tabs>
      </w:pPr>
      <w:r>
        <w:t>A summary of the specific vulnerabilities identified within your community.</w:t>
      </w:r>
    </w:p>
    <w:p w14:paraId="207E4CC2" w14:textId="3AF7D246" w:rsidR="00FC7FCE" w:rsidRDefault="00FC7FCE" w:rsidP="003771F8">
      <w:pPr>
        <w:pStyle w:val="Heading2"/>
        <w:numPr>
          <w:ilvl w:val="3"/>
          <w:numId w:val="3"/>
        </w:numPr>
      </w:pPr>
      <w:bookmarkStart w:id="36" w:name="_Toc61538851"/>
      <w:r>
        <w:t>Community Resources</w:t>
      </w:r>
      <w:bookmarkEnd w:id="36"/>
    </w:p>
    <w:p w14:paraId="62F6D10C" w14:textId="10F2D6E5" w:rsidR="00962544" w:rsidRDefault="00FC7FCE" w:rsidP="00FC7FCE">
      <w:pPr>
        <w:rPr>
          <w:b/>
          <w:i/>
        </w:rPr>
      </w:pPr>
      <w:r w:rsidRPr="00350B9F">
        <w:rPr>
          <w:b/>
          <w:i/>
        </w:rPr>
        <w:t xml:space="preserve">The purpose of the Community Resources </w:t>
      </w:r>
      <w:r w:rsidR="00552DBE" w:rsidRPr="00350B9F">
        <w:rPr>
          <w:b/>
          <w:i/>
        </w:rPr>
        <w:t xml:space="preserve">assessment </w:t>
      </w:r>
      <w:r w:rsidRPr="00350B9F">
        <w:rPr>
          <w:b/>
          <w:i/>
        </w:rPr>
        <w:t xml:space="preserve">is to outline community characteristics associated with the quality and strength of community members’ connections to each other, and the self-reliance, self-determination and self-sufficiency of the community. It also includes other characteristics of community functioning such as the presence of effective leadership, inclusive decision-making processes, and open, clear, and transparent communication channels also influence </w:t>
      </w:r>
      <w:r w:rsidRPr="00350B9F">
        <w:rPr>
          <w:b/>
          <w:i/>
        </w:rPr>
        <w:lastRenderedPageBreak/>
        <w:t>resilience.</w:t>
      </w:r>
      <w:r w:rsidR="00962544" w:rsidRPr="00350B9F">
        <w:rPr>
          <w:b/>
          <w:i/>
        </w:rPr>
        <w:t xml:space="preserve"> </w:t>
      </w:r>
      <w:r w:rsidRPr="00350B9F">
        <w:rPr>
          <w:b/>
          <w:i/>
        </w:rPr>
        <w:t xml:space="preserve">The indicators (checkbox statements) in this section of the </w:t>
      </w:r>
      <w:r w:rsidR="00D8794B">
        <w:rPr>
          <w:b/>
          <w:i/>
        </w:rPr>
        <w:t>C</w:t>
      </w:r>
      <w:r w:rsidRPr="00350B9F">
        <w:rPr>
          <w:b/>
          <w:i/>
        </w:rPr>
        <w:t>RI help create a complex and comprehensive picture of how well a community functions, how they are likely to adapt to disruption or the loss of important services (e.g., food transportation, electricity), how effectively they can communicate and make decisions in a crisis, and the diversity and accessibility of resources, services, skills, expertise, and equipment that can be called on to prepare for, respond to, or recover from a disaster.</w:t>
      </w:r>
    </w:p>
    <w:p w14:paraId="10A004F1" w14:textId="23AE227D" w:rsidR="004328EF" w:rsidRDefault="004328EF" w:rsidP="004328EF">
      <w:pPr>
        <w:tabs>
          <w:tab w:val="left" w:pos="5567"/>
        </w:tabs>
      </w:pPr>
      <w:r>
        <w:t>Include the Community Resource data that was collected through this process of the tool. Information could include:</w:t>
      </w:r>
      <w:r>
        <w:tab/>
      </w:r>
    </w:p>
    <w:p w14:paraId="65EA4865" w14:textId="417DFEDE" w:rsidR="004328EF" w:rsidRDefault="004328EF" w:rsidP="004328EF">
      <w:pPr>
        <w:pStyle w:val="ListParagraph"/>
        <w:numPr>
          <w:ilvl w:val="0"/>
          <w:numId w:val="27"/>
        </w:numPr>
        <w:tabs>
          <w:tab w:val="left" w:pos="5567"/>
        </w:tabs>
      </w:pPr>
      <w:r>
        <w:t xml:space="preserve">A list of the sections reviewed </w:t>
      </w:r>
      <w:r w:rsidR="008B37AA">
        <w:t xml:space="preserve">in the tool </w:t>
      </w:r>
    </w:p>
    <w:p w14:paraId="67E84965" w14:textId="4C449D8D" w:rsidR="004328EF" w:rsidRDefault="004328EF" w:rsidP="004328EF">
      <w:pPr>
        <w:pStyle w:val="ListParagraph"/>
        <w:numPr>
          <w:ilvl w:val="0"/>
          <w:numId w:val="27"/>
        </w:numPr>
        <w:tabs>
          <w:tab w:val="left" w:pos="5567"/>
        </w:tabs>
      </w:pPr>
      <w:r>
        <w:t xml:space="preserve">Support with factor statements that related to the </w:t>
      </w:r>
      <w:r w:rsidR="008B37AA">
        <w:t>section (</w:t>
      </w:r>
      <w:r>
        <w:t xml:space="preserve">these would be derived from the </w:t>
      </w:r>
      <w:r w:rsidR="008B37AA">
        <w:t>Community Resource component</w:t>
      </w:r>
      <w:r>
        <w:t>)</w:t>
      </w:r>
    </w:p>
    <w:p w14:paraId="0D025605" w14:textId="358696C9" w:rsidR="004328EF" w:rsidRPr="00816C71" w:rsidRDefault="004328EF" w:rsidP="004328EF">
      <w:r>
        <w:t xml:space="preserve">Your community’s </w:t>
      </w:r>
      <w:r w:rsidR="00D8794B">
        <w:t>C</w:t>
      </w:r>
      <w:r w:rsidR="008B37AA">
        <w:t>RI – Community Resources</w:t>
      </w:r>
      <w:r>
        <w:t xml:space="preserve"> analysis should include a thorough report which can be included as an annex to this plan.</w:t>
      </w:r>
    </w:p>
    <w:p w14:paraId="31BEA376" w14:textId="292D5A39" w:rsidR="00962544" w:rsidRDefault="00D8794B" w:rsidP="00D8794B">
      <w:pPr>
        <w:pStyle w:val="ListParagraph"/>
        <w:numPr>
          <w:ilvl w:val="0"/>
          <w:numId w:val="31"/>
        </w:numPr>
      </w:pPr>
      <w:r w:rsidRPr="00DA588C">
        <w:t xml:space="preserve">See </w:t>
      </w:r>
      <w:r>
        <w:t>Develop and Implement Community Resilience Plans – Analyze Data and Community Impact</w:t>
      </w:r>
      <w:r w:rsidRPr="00F411F8">
        <w:rPr>
          <w:i/>
        </w:rPr>
        <w:t xml:space="preserve"> </w:t>
      </w:r>
      <w:r>
        <w:rPr>
          <w:i/>
        </w:rPr>
        <w:t xml:space="preserve">Disaster Resilience </w:t>
      </w:r>
      <w:r w:rsidRPr="00F411F8">
        <w:rPr>
          <w:i/>
        </w:rPr>
        <w:t>Profile</w:t>
      </w:r>
    </w:p>
    <w:p w14:paraId="1CD038BF" w14:textId="5FA039A6" w:rsidR="00FC7FCE" w:rsidRDefault="00FC7FCE" w:rsidP="00D92434">
      <w:pPr>
        <w:pStyle w:val="Heading2"/>
        <w:numPr>
          <w:ilvl w:val="3"/>
          <w:numId w:val="3"/>
        </w:numPr>
      </w:pPr>
      <w:bookmarkStart w:id="37" w:name="_Toc61538852"/>
      <w:r>
        <w:t>Disaster Management</w:t>
      </w:r>
      <w:bookmarkEnd w:id="37"/>
      <w:r>
        <w:t xml:space="preserve"> </w:t>
      </w:r>
    </w:p>
    <w:p w14:paraId="511CF999" w14:textId="38420900" w:rsidR="00FC7FCE" w:rsidRDefault="00FC7FCE" w:rsidP="00FC7FCE">
      <w:pPr>
        <w:rPr>
          <w:b/>
          <w:i/>
        </w:rPr>
      </w:pPr>
      <w:r w:rsidRPr="00350B9F">
        <w:rPr>
          <w:b/>
          <w:i/>
        </w:rPr>
        <w:t>The purpose of the Disaster Management assessment is to focus attention on factors associated with disaster preparedness and disaster management. This includes things such as awareness or risks and threats and what individual households, businesses and the community as a whole have put in place to reduce those threats and prepare for them should they occur.</w:t>
      </w:r>
    </w:p>
    <w:p w14:paraId="57B1A3DB" w14:textId="1E5F7CD5" w:rsidR="008B37AA" w:rsidRDefault="008B37AA" w:rsidP="008B37AA">
      <w:pPr>
        <w:tabs>
          <w:tab w:val="left" w:pos="5567"/>
        </w:tabs>
      </w:pPr>
      <w:r>
        <w:t>Include the Disaster Management data that was collected through this process of the tool. Information could include:</w:t>
      </w:r>
      <w:r>
        <w:tab/>
      </w:r>
    </w:p>
    <w:p w14:paraId="54E7FB0C" w14:textId="77777777" w:rsidR="008B37AA" w:rsidRDefault="008B37AA" w:rsidP="008B37AA">
      <w:pPr>
        <w:pStyle w:val="ListParagraph"/>
        <w:numPr>
          <w:ilvl w:val="0"/>
          <w:numId w:val="27"/>
        </w:numPr>
        <w:tabs>
          <w:tab w:val="left" w:pos="5567"/>
        </w:tabs>
      </w:pPr>
      <w:r>
        <w:t xml:space="preserve">A list of the sections reviewed in the tool </w:t>
      </w:r>
    </w:p>
    <w:p w14:paraId="6296EA2D" w14:textId="51AD0CCA" w:rsidR="008B37AA" w:rsidRDefault="008B37AA" w:rsidP="008B37AA">
      <w:pPr>
        <w:pStyle w:val="ListParagraph"/>
        <w:numPr>
          <w:ilvl w:val="0"/>
          <w:numId w:val="27"/>
        </w:numPr>
        <w:tabs>
          <w:tab w:val="left" w:pos="5567"/>
        </w:tabs>
      </w:pPr>
      <w:r>
        <w:t>Support with factor statements that related to the section (these would be derived from the Disaster Management component)</w:t>
      </w:r>
    </w:p>
    <w:p w14:paraId="52A2B2FD" w14:textId="23047945" w:rsidR="008B37AA" w:rsidRPr="00816C71" w:rsidRDefault="008B37AA" w:rsidP="008B37AA">
      <w:r>
        <w:t xml:space="preserve">Your community’s ARI – </w:t>
      </w:r>
      <w:r w:rsidRPr="008B37AA">
        <w:t xml:space="preserve">Disaster Management </w:t>
      </w:r>
      <w:r>
        <w:t>analysis should include a thorough report which can be included as an annex to this plan.</w:t>
      </w:r>
    </w:p>
    <w:p w14:paraId="56A0FA45" w14:textId="33172436" w:rsidR="00552DBE" w:rsidRDefault="00D8794B" w:rsidP="00D35F99">
      <w:pPr>
        <w:pStyle w:val="ListParagraph"/>
        <w:numPr>
          <w:ilvl w:val="0"/>
          <w:numId w:val="31"/>
        </w:numPr>
      </w:pPr>
      <w:r w:rsidRPr="00DA588C">
        <w:t xml:space="preserve">See </w:t>
      </w:r>
      <w:r>
        <w:t>Develop and Implement Community Resilience Plans – Analyze Data and Community Impact</w:t>
      </w:r>
      <w:r w:rsidRPr="00D8794B">
        <w:rPr>
          <w:i/>
        </w:rPr>
        <w:t xml:space="preserve"> Disaster Resilience Profile</w:t>
      </w:r>
    </w:p>
    <w:p w14:paraId="300A40A4" w14:textId="101EA531" w:rsidR="006D740A" w:rsidRDefault="00554731" w:rsidP="008F5D3F">
      <w:pPr>
        <w:pStyle w:val="Heading1"/>
        <w:numPr>
          <w:ilvl w:val="0"/>
          <w:numId w:val="3"/>
        </w:numPr>
        <w:spacing w:after="240"/>
      </w:pPr>
      <w:bookmarkStart w:id="38" w:name="_Toc61538853"/>
      <w:r>
        <w:lastRenderedPageBreak/>
        <w:t>R</w:t>
      </w:r>
      <w:r w:rsidR="00592E2E">
        <w:t>ESILIENCE STRATEGIES</w:t>
      </w:r>
      <w:bookmarkEnd w:id="38"/>
    </w:p>
    <w:p w14:paraId="58A3325E" w14:textId="5B675E6F" w:rsidR="00554731" w:rsidRDefault="00554731" w:rsidP="00554731">
      <w:pPr>
        <w:pStyle w:val="Heading2"/>
      </w:pPr>
      <w:bookmarkStart w:id="39" w:name="_Toc61538854"/>
      <w:r>
        <w:t>Hazard, Risk, Resilience and Strategies</w:t>
      </w:r>
      <w:bookmarkEnd w:id="39"/>
      <w:r>
        <w:t xml:space="preserve"> </w:t>
      </w:r>
    </w:p>
    <w:p w14:paraId="79FF5A22" w14:textId="77C53CB0" w:rsidR="00554731" w:rsidRPr="00350B9F" w:rsidRDefault="00554731" w:rsidP="00554731">
      <w:pPr>
        <w:rPr>
          <w:b/>
          <w:i/>
        </w:rPr>
      </w:pPr>
      <w:r w:rsidRPr="00350B9F">
        <w:rPr>
          <w:b/>
          <w:i/>
        </w:rPr>
        <w:t xml:space="preserve">The purpose of the report is to provide strategies for reaching your goals and objectives related to the hazards you have rated. They are actions that get you to your goals. </w:t>
      </w:r>
    </w:p>
    <w:p w14:paraId="7199B2FE" w14:textId="3074A1C0" w:rsidR="00592E2E" w:rsidRDefault="00592E2E" w:rsidP="00554731">
      <w:pPr>
        <w:pStyle w:val="ListParagraph"/>
        <w:numPr>
          <w:ilvl w:val="0"/>
          <w:numId w:val="27"/>
        </w:numPr>
        <w:tabs>
          <w:tab w:val="left" w:pos="5567"/>
        </w:tabs>
      </w:pPr>
      <w:r>
        <w:t>Keep in mind your vision, goals and scope.</w:t>
      </w:r>
    </w:p>
    <w:p w14:paraId="73EF4537" w14:textId="5EE1879C" w:rsidR="00592E2E" w:rsidRDefault="00592E2E" w:rsidP="00592E2E">
      <w:pPr>
        <w:pStyle w:val="ListParagraph"/>
        <w:numPr>
          <w:ilvl w:val="0"/>
          <w:numId w:val="27"/>
        </w:numPr>
        <w:tabs>
          <w:tab w:val="left" w:pos="5567"/>
        </w:tabs>
      </w:pPr>
      <w:r>
        <w:t xml:space="preserve">Consider if </w:t>
      </w:r>
      <w:r w:rsidRPr="00592E2E">
        <w:t>these strategies under the community’s control to implement</w:t>
      </w:r>
      <w:r>
        <w:t>.</w:t>
      </w:r>
    </w:p>
    <w:p w14:paraId="120B5AFE" w14:textId="0D1C472A" w:rsidR="00554731" w:rsidRDefault="00554731" w:rsidP="00554731">
      <w:pPr>
        <w:pStyle w:val="ListParagraph"/>
        <w:numPr>
          <w:ilvl w:val="0"/>
          <w:numId w:val="27"/>
        </w:numPr>
        <w:tabs>
          <w:tab w:val="left" w:pos="5567"/>
        </w:tabs>
      </w:pPr>
      <w:r>
        <w:t>Prioritize which areas of you want to address and list the strategies</w:t>
      </w:r>
      <w:r w:rsidR="00592E2E">
        <w:t>.</w:t>
      </w:r>
    </w:p>
    <w:p w14:paraId="6D24502E" w14:textId="5036C0D5" w:rsidR="006C3CA4" w:rsidRDefault="006C3CA4" w:rsidP="006C3CA4">
      <w:pPr>
        <w:pStyle w:val="ListParagraph"/>
        <w:numPr>
          <w:ilvl w:val="0"/>
          <w:numId w:val="27"/>
        </w:numPr>
        <w:tabs>
          <w:tab w:val="left" w:pos="5567"/>
        </w:tabs>
      </w:pPr>
      <w:r>
        <w:t xml:space="preserve">A summary of the process – who was involved in utilizing the HRA/HRI strategies tool, </w:t>
      </w:r>
    </w:p>
    <w:p w14:paraId="2524DF7C" w14:textId="0DB233B8" w:rsidR="006C3CA4" w:rsidRDefault="006C3CA4" w:rsidP="006C3CA4">
      <w:pPr>
        <w:pStyle w:val="ListParagraph"/>
        <w:numPr>
          <w:ilvl w:val="0"/>
          <w:numId w:val="27"/>
        </w:numPr>
        <w:tabs>
          <w:tab w:val="left" w:pos="5567"/>
        </w:tabs>
      </w:pPr>
      <w:r>
        <w:t xml:space="preserve">A summary if you engaged the community/stakeholders while conducting the HRA/HRI strategies tool or to provide feedback to the decision making process </w:t>
      </w:r>
    </w:p>
    <w:p w14:paraId="5741D2A0" w14:textId="133A296E" w:rsidR="00592E2E" w:rsidRDefault="00592E2E" w:rsidP="00554731">
      <w:pPr>
        <w:pStyle w:val="ListParagraph"/>
        <w:numPr>
          <w:ilvl w:val="0"/>
          <w:numId w:val="27"/>
        </w:numPr>
        <w:tabs>
          <w:tab w:val="left" w:pos="5567"/>
        </w:tabs>
      </w:pPr>
      <w:r>
        <w:t>Provide appendix</w:t>
      </w:r>
    </w:p>
    <w:p w14:paraId="5C70BD9E" w14:textId="77777777" w:rsidR="00D8794B" w:rsidRDefault="00D8794B" w:rsidP="00D8794B">
      <w:pPr>
        <w:pStyle w:val="ListParagraph"/>
        <w:ind w:left="360"/>
      </w:pPr>
    </w:p>
    <w:p w14:paraId="12FA6EB9" w14:textId="68D322C7" w:rsidR="00554731" w:rsidRDefault="00D8794B" w:rsidP="00187186">
      <w:pPr>
        <w:pStyle w:val="ListParagraph"/>
        <w:numPr>
          <w:ilvl w:val="0"/>
          <w:numId w:val="31"/>
        </w:numPr>
      </w:pPr>
      <w:r w:rsidRPr="00DA588C">
        <w:t xml:space="preserve">See </w:t>
      </w:r>
      <w:r>
        <w:t>Develop and Implement Community Resilience Plans – Identify Resilience Strategies</w:t>
      </w:r>
    </w:p>
    <w:p w14:paraId="145EAF71" w14:textId="1015B374" w:rsidR="00F07D09" w:rsidRDefault="00D8794B" w:rsidP="00554731">
      <w:pPr>
        <w:pStyle w:val="Heading2"/>
      </w:pPr>
      <w:bookmarkStart w:id="40" w:name="_Toc61538855"/>
      <w:r>
        <w:t xml:space="preserve">Community </w:t>
      </w:r>
      <w:r w:rsidR="00554731">
        <w:t>Resilience Strategies</w:t>
      </w:r>
      <w:bookmarkEnd w:id="40"/>
    </w:p>
    <w:p w14:paraId="658DED8E" w14:textId="3171DA02" w:rsidR="00554731" w:rsidRPr="00350B9F" w:rsidRDefault="00554731" w:rsidP="00554731">
      <w:pPr>
        <w:rPr>
          <w:b/>
          <w:i/>
        </w:rPr>
      </w:pPr>
      <w:r w:rsidRPr="00350B9F">
        <w:rPr>
          <w:b/>
          <w:i/>
        </w:rPr>
        <w:t xml:space="preserve">The purpose of the report is to provide strategies for reaching your goals and objectives related to the community resources and disaster management dimensions. They are actions that get you to your goals. </w:t>
      </w:r>
    </w:p>
    <w:p w14:paraId="7F665450" w14:textId="77777777" w:rsidR="00592E2E" w:rsidRDefault="00592E2E" w:rsidP="00592E2E">
      <w:pPr>
        <w:pStyle w:val="ListParagraph"/>
        <w:numPr>
          <w:ilvl w:val="0"/>
          <w:numId w:val="27"/>
        </w:numPr>
      </w:pPr>
      <w:r w:rsidRPr="00592E2E">
        <w:t>Keep in mind your vision, goals and scope.</w:t>
      </w:r>
    </w:p>
    <w:p w14:paraId="7E684338" w14:textId="77777777" w:rsidR="00592E2E" w:rsidRDefault="00592E2E" w:rsidP="00592E2E">
      <w:pPr>
        <w:pStyle w:val="ListParagraph"/>
        <w:numPr>
          <w:ilvl w:val="0"/>
          <w:numId w:val="27"/>
        </w:numPr>
        <w:tabs>
          <w:tab w:val="left" w:pos="5567"/>
        </w:tabs>
      </w:pPr>
      <w:r>
        <w:t xml:space="preserve">Consider if </w:t>
      </w:r>
      <w:r w:rsidRPr="00592E2E">
        <w:t>these strategies under the community’s control to implement</w:t>
      </w:r>
      <w:r>
        <w:t>.</w:t>
      </w:r>
    </w:p>
    <w:p w14:paraId="10DF5195" w14:textId="01EE8CAD" w:rsidR="00554731" w:rsidRDefault="00554731" w:rsidP="00554731">
      <w:pPr>
        <w:pStyle w:val="ListParagraph"/>
        <w:numPr>
          <w:ilvl w:val="0"/>
          <w:numId w:val="27"/>
        </w:numPr>
        <w:tabs>
          <w:tab w:val="left" w:pos="5567"/>
        </w:tabs>
      </w:pPr>
      <w:r>
        <w:t>Prioritize which areas of you want to address and list the strategies</w:t>
      </w:r>
      <w:r w:rsidR="00A15EF0">
        <w:t>.</w:t>
      </w:r>
    </w:p>
    <w:p w14:paraId="7D340EAC" w14:textId="60A307E0" w:rsidR="006C3CA4" w:rsidRDefault="006C3CA4" w:rsidP="006C3CA4">
      <w:pPr>
        <w:pStyle w:val="ListParagraph"/>
        <w:numPr>
          <w:ilvl w:val="0"/>
          <w:numId w:val="27"/>
        </w:numPr>
        <w:tabs>
          <w:tab w:val="left" w:pos="5567"/>
        </w:tabs>
      </w:pPr>
      <w:r>
        <w:t xml:space="preserve">A summary of the process – who was involved in utilizing the ARI strategies tool, </w:t>
      </w:r>
    </w:p>
    <w:p w14:paraId="5123C682" w14:textId="469602C6" w:rsidR="006C3CA4" w:rsidRDefault="006C3CA4" w:rsidP="006C3CA4">
      <w:pPr>
        <w:pStyle w:val="ListParagraph"/>
        <w:numPr>
          <w:ilvl w:val="0"/>
          <w:numId w:val="27"/>
        </w:numPr>
        <w:tabs>
          <w:tab w:val="left" w:pos="5567"/>
        </w:tabs>
      </w:pPr>
      <w:r>
        <w:t xml:space="preserve">A summary if you engaged the community/stakeholders while conducting the ARI strategies tool or to provide feedback to the decision making process </w:t>
      </w:r>
    </w:p>
    <w:p w14:paraId="66B84D13" w14:textId="379775A8" w:rsidR="00592E2E" w:rsidRDefault="00592E2E" w:rsidP="00554731">
      <w:pPr>
        <w:pStyle w:val="ListParagraph"/>
        <w:numPr>
          <w:ilvl w:val="0"/>
          <w:numId w:val="27"/>
        </w:numPr>
        <w:tabs>
          <w:tab w:val="left" w:pos="5567"/>
        </w:tabs>
      </w:pPr>
      <w:r>
        <w:t>Provide appendix</w:t>
      </w:r>
      <w:r w:rsidR="00A15EF0">
        <w:t>.</w:t>
      </w:r>
    </w:p>
    <w:p w14:paraId="21F00D96" w14:textId="77777777" w:rsidR="00D8794B" w:rsidRDefault="00D8794B" w:rsidP="00D8794B">
      <w:pPr>
        <w:pStyle w:val="ListParagraph"/>
        <w:ind w:left="360"/>
      </w:pPr>
    </w:p>
    <w:p w14:paraId="1145FA01" w14:textId="77777777" w:rsidR="00D8794B" w:rsidRDefault="00D8794B" w:rsidP="00D8794B">
      <w:pPr>
        <w:pStyle w:val="ListParagraph"/>
        <w:numPr>
          <w:ilvl w:val="0"/>
          <w:numId w:val="31"/>
        </w:numPr>
      </w:pPr>
      <w:r w:rsidRPr="00DA588C">
        <w:t xml:space="preserve">See </w:t>
      </w:r>
      <w:r>
        <w:t>Develop and Implement Community Resilience Plans – Identify Resilience Strategies</w:t>
      </w:r>
    </w:p>
    <w:p w14:paraId="4A641899" w14:textId="1B9DF577" w:rsidR="006D740A" w:rsidRPr="006D740A" w:rsidRDefault="00592E2E" w:rsidP="00B5291A">
      <w:pPr>
        <w:pStyle w:val="Heading1"/>
        <w:numPr>
          <w:ilvl w:val="0"/>
          <w:numId w:val="3"/>
        </w:numPr>
      </w:pPr>
      <w:bookmarkStart w:id="41" w:name="_Toc456248913"/>
      <w:bookmarkStart w:id="42" w:name="_Toc61538856"/>
      <w:r>
        <w:t>ACTION PLAN</w:t>
      </w:r>
      <w:bookmarkEnd w:id="41"/>
      <w:r w:rsidR="00D8794B">
        <w:t xml:space="preserve"> &amp; IMPLEMENT</w:t>
      </w:r>
      <w:r w:rsidR="00036AE2">
        <w:t xml:space="preserve"> &amp; EVALUATE</w:t>
      </w:r>
      <w:bookmarkEnd w:id="42"/>
    </w:p>
    <w:p w14:paraId="7D10753A" w14:textId="044B3A93" w:rsidR="002A48F4" w:rsidRDefault="00592E2E" w:rsidP="003C6D0B">
      <w:pPr>
        <w:pStyle w:val="Heading2"/>
      </w:pPr>
      <w:bookmarkStart w:id="43" w:name="_Toc456248914"/>
      <w:bookmarkStart w:id="44" w:name="_Toc61538857"/>
      <w:r>
        <w:t>Overview</w:t>
      </w:r>
      <w:bookmarkEnd w:id="43"/>
      <w:bookmarkEnd w:id="44"/>
    </w:p>
    <w:p w14:paraId="7D92F0A9" w14:textId="0727C42F" w:rsidR="00592E2E" w:rsidRPr="00350B9F" w:rsidRDefault="00592E2E" w:rsidP="00592E2E">
      <w:pPr>
        <w:rPr>
          <w:b/>
          <w:i/>
        </w:rPr>
      </w:pPr>
      <w:r w:rsidRPr="00350B9F">
        <w:rPr>
          <w:b/>
          <w:i/>
        </w:rPr>
        <w:t xml:space="preserve">The purpose of the action plan is to provide timelines, responsibilities, necessary resources and milestones </w:t>
      </w:r>
      <w:r w:rsidR="00D8794B">
        <w:rPr>
          <w:b/>
          <w:i/>
        </w:rPr>
        <w:t xml:space="preserve">for how to implement the disaster resilience plan. Generally these are </w:t>
      </w:r>
      <w:r w:rsidRPr="00350B9F">
        <w:rPr>
          <w:b/>
          <w:i/>
        </w:rPr>
        <w:t xml:space="preserve">related to the strategies the community wishes to address to achieve the goals and objectives. </w:t>
      </w:r>
      <w:r w:rsidR="00036AE2" w:rsidRPr="00036AE2">
        <w:rPr>
          <w:b/>
          <w:i/>
        </w:rPr>
        <w:t xml:space="preserve">This should include an evaluation of the progress on activities, time frames, budget, and the impact of your resilience </w:t>
      </w:r>
      <w:r w:rsidR="00036AE2" w:rsidRPr="00036AE2">
        <w:rPr>
          <w:b/>
          <w:i/>
        </w:rPr>
        <w:lastRenderedPageBreak/>
        <w:t>strategies. Evaluation should also include considering who might be negatively affected and whether anyone on the team has dropped out and, if so, why.</w:t>
      </w:r>
    </w:p>
    <w:p w14:paraId="7AB74AD5" w14:textId="3206EC94" w:rsidR="00D8794B" w:rsidRDefault="00D8794B" w:rsidP="00585DB6">
      <w:pPr>
        <w:pStyle w:val="ListParagraph"/>
        <w:numPr>
          <w:ilvl w:val="0"/>
          <w:numId w:val="43"/>
        </w:numPr>
      </w:pPr>
      <w:r>
        <w:t>Refer to the Strategy Reports to d</w:t>
      </w:r>
      <w:r w:rsidR="00592E2E">
        <w:t xml:space="preserve">evelop a </w:t>
      </w:r>
      <w:r w:rsidR="006C3CA4">
        <w:t xml:space="preserve">list, </w:t>
      </w:r>
      <w:r w:rsidR="00592E2E">
        <w:t xml:space="preserve">chart, table or spreadsheet to identify the strategy, who will be responsible (working group, department, individual etc.), time frame, resources needed, completion, etc. </w:t>
      </w:r>
    </w:p>
    <w:p w14:paraId="3734CCD3" w14:textId="7C2F2A38" w:rsidR="00036AE2" w:rsidRDefault="00036AE2" w:rsidP="00585DB6">
      <w:pPr>
        <w:pStyle w:val="ListParagraph"/>
        <w:numPr>
          <w:ilvl w:val="0"/>
          <w:numId w:val="43"/>
        </w:numPr>
      </w:pPr>
      <w:r>
        <w:t xml:space="preserve">Set schedule for evaluation of plan. </w:t>
      </w:r>
    </w:p>
    <w:p w14:paraId="38739085" w14:textId="193BFF51" w:rsidR="00036AE2" w:rsidRDefault="00036AE2" w:rsidP="00585DB6">
      <w:pPr>
        <w:pStyle w:val="ListParagraph"/>
        <w:numPr>
          <w:ilvl w:val="0"/>
          <w:numId w:val="43"/>
        </w:numPr>
      </w:pPr>
      <w:r>
        <w:t xml:space="preserve">Outline continual planning needs. For example: state which hazards to review next. </w:t>
      </w:r>
    </w:p>
    <w:p w14:paraId="107C7DB0" w14:textId="77777777" w:rsidR="00D8794B" w:rsidRDefault="00D8794B" w:rsidP="00D8794B">
      <w:pPr>
        <w:pStyle w:val="ListParagraph"/>
        <w:ind w:left="360"/>
      </w:pPr>
    </w:p>
    <w:p w14:paraId="759FDA09" w14:textId="77777777" w:rsidR="00D8794B" w:rsidRDefault="00D8794B" w:rsidP="00D8794B">
      <w:pPr>
        <w:pStyle w:val="ListParagraph"/>
        <w:numPr>
          <w:ilvl w:val="0"/>
          <w:numId w:val="31"/>
        </w:numPr>
      </w:pPr>
      <w:bookmarkStart w:id="45" w:name="d2e105"/>
      <w:bookmarkStart w:id="46" w:name="_Toc456248930"/>
      <w:bookmarkEnd w:id="45"/>
      <w:r w:rsidRPr="00DA588C">
        <w:t xml:space="preserve">See </w:t>
      </w:r>
      <w:r>
        <w:t>Develop and Implement Community Resilience Plans – Identify Resilience Strategies</w:t>
      </w:r>
    </w:p>
    <w:p w14:paraId="2CA81DA0" w14:textId="2489052F" w:rsidR="00D8794B" w:rsidRDefault="00D8794B" w:rsidP="00D8794B">
      <w:pPr>
        <w:pStyle w:val="ListParagraph"/>
        <w:numPr>
          <w:ilvl w:val="0"/>
          <w:numId w:val="31"/>
        </w:numPr>
      </w:pPr>
      <w:r>
        <w:t>See Develop and Implement community Resilience Plans – Write and Implement Resilience Plan</w:t>
      </w:r>
    </w:p>
    <w:p w14:paraId="2B005377" w14:textId="77777777" w:rsidR="00887C24" w:rsidRDefault="00887C24" w:rsidP="00BF690D">
      <w:pPr>
        <w:pStyle w:val="Heading1"/>
      </w:pPr>
      <w:bookmarkStart w:id="47" w:name="_Toc61538858"/>
      <w:r>
        <w:t>APPENDICES</w:t>
      </w:r>
      <w:bookmarkEnd w:id="47"/>
      <w:r>
        <w:t xml:space="preserve"> </w:t>
      </w:r>
    </w:p>
    <w:p w14:paraId="468EBA45" w14:textId="76B71FA1" w:rsidR="00887C24" w:rsidRDefault="006C3CA4" w:rsidP="00887C24">
      <w:pPr>
        <w:pStyle w:val="Heading2"/>
        <w:numPr>
          <w:ilvl w:val="0"/>
          <w:numId w:val="0"/>
        </w:numPr>
        <w:spacing w:after="240"/>
      </w:pPr>
      <w:bookmarkStart w:id="48" w:name="_Toc61538859"/>
      <w:r>
        <w:t>Appendix</w:t>
      </w:r>
      <w:r w:rsidR="00887C24">
        <w:t xml:space="preserve"># - </w:t>
      </w:r>
      <w:r w:rsidR="006F6BC6">
        <w:t>Community Map</w:t>
      </w:r>
      <w:bookmarkEnd w:id="48"/>
    </w:p>
    <w:p w14:paraId="6983E36D" w14:textId="34BCE996" w:rsidR="00592E2E" w:rsidRDefault="00887C24" w:rsidP="0033539E">
      <w:pPr>
        <w:pStyle w:val="Heading2"/>
        <w:numPr>
          <w:ilvl w:val="0"/>
          <w:numId w:val="0"/>
        </w:numPr>
      </w:pPr>
      <w:bookmarkStart w:id="49" w:name="_Toc456248937"/>
      <w:bookmarkStart w:id="50" w:name="_Toc61538860"/>
      <w:r>
        <w:t>Appendix</w:t>
      </w:r>
      <w:r w:rsidRPr="00AF4F83">
        <w:t xml:space="preserve"> # - </w:t>
      </w:r>
      <w:r w:rsidR="00592E2E">
        <w:t>HRA</w:t>
      </w:r>
      <w:bookmarkEnd w:id="50"/>
    </w:p>
    <w:p w14:paraId="381C43CE" w14:textId="15B1A8DF" w:rsidR="00887C24" w:rsidRPr="0033539E" w:rsidRDefault="00592E2E" w:rsidP="0033539E">
      <w:pPr>
        <w:pStyle w:val="Heading2"/>
        <w:numPr>
          <w:ilvl w:val="0"/>
          <w:numId w:val="0"/>
        </w:numPr>
        <w:rPr>
          <w:color w:val="FFFFFF" w:themeColor="background1"/>
        </w:rPr>
      </w:pPr>
      <w:bookmarkStart w:id="51" w:name="_Toc61538861"/>
      <w:r>
        <w:t xml:space="preserve">Appendix # - </w:t>
      </w:r>
      <w:r w:rsidR="006C3CA4">
        <w:t>HRI</w:t>
      </w:r>
      <w:bookmarkEnd w:id="49"/>
      <w:bookmarkEnd w:id="51"/>
    </w:p>
    <w:p w14:paraId="547E12DE" w14:textId="01FAE634" w:rsidR="009B6621" w:rsidRDefault="00887C24" w:rsidP="006C3CA4">
      <w:pPr>
        <w:pStyle w:val="Heading2"/>
        <w:numPr>
          <w:ilvl w:val="0"/>
          <w:numId w:val="0"/>
        </w:numPr>
        <w:ind w:left="432" w:hanging="432"/>
      </w:pPr>
      <w:bookmarkStart w:id="52" w:name="_Toc456248940"/>
      <w:bookmarkStart w:id="53" w:name="_Toc61538862"/>
      <w:r w:rsidRPr="00AF4F83">
        <w:t>A</w:t>
      </w:r>
      <w:r>
        <w:t>ppendix</w:t>
      </w:r>
      <w:r w:rsidRPr="00AF4F83">
        <w:t xml:space="preserve"># - </w:t>
      </w:r>
      <w:r w:rsidR="00036AE2">
        <w:t>C</w:t>
      </w:r>
      <w:r w:rsidR="006C3CA4">
        <w:t>RI</w:t>
      </w:r>
      <w:bookmarkEnd w:id="53"/>
    </w:p>
    <w:p w14:paraId="72BB59F2" w14:textId="2C1ECF22" w:rsidR="006C3CA4" w:rsidRPr="006C3CA4" w:rsidRDefault="009B6621" w:rsidP="006C3CA4">
      <w:pPr>
        <w:pStyle w:val="Heading2"/>
        <w:numPr>
          <w:ilvl w:val="0"/>
          <w:numId w:val="0"/>
        </w:numPr>
        <w:ind w:left="432" w:hanging="432"/>
      </w:pPr>
      <w:bookmarkStart w:id="54" w:name="_Toc61538863"/>
      <w:r>
        <w:t>Appendix# - Strategies Reports</w:t>
      </w:r>
      <w:bookmarkEnd w:id="54"/>
      <w:r w:rsidR="004F626B">
        <w:t xml:space="preserve"> </w:t>
      </w:r>
      <w:bookmarkEnd w:id="52"/>
    </w:p>
    <w:p w14:paraId="2F33789D" w14:textId="34FD26FD" w:rsidR="00887C24" w:rsidRDefault="00887C24" w:rsidP="004F626B">
      <w:pPr>
        <w:pStyle w:val="Heading2"/>
        <w:numPr>
          <w:ilvl w:val="0"/>
          <w:numId w:val="0"/>
        </w:numPr>
        <w:ind w:left="357" w:hanging="357"/>
      </w:pPr>
      <w:bookmarkStart w:id="55" w:name="_Toc456248942"/>
      <w:bookmarkStart w:id="56" w:name="_Toc61538864"/>
      <w:r w:rsidRPr="00AF4F83">
        <w:t>A</w:t>
      </w:r>
      <w:r>
        <w:t>ppendix</w:t>
      </w:r>
      <w:r w:rsidRPr="00AF4F83">
        <w:t xml:space="preserve">#- </w:t>
      </w:r>
      <w:r w:rsidR="00592E2E">
        <w:t>Action/</w:t>
      </w:r>
      <w:r w:rsidR="004F626B">
        <w:t>Implementation Plan</w:t>
      </w:r>
      <w:r w:rsidR="009B6621">
        <w:t>/Spreadsheet</w:t>
      </w:r>
      <w:bookmarkEnd w:id="56"/>
      <w:r w:rsidR="004F626B">
        <w:t xml:space="preserve"> </w:t>
      </w:r>
      <w:bookmarkEnd w:id="46"/>
      <w:bookmarkEnd w:id="55"/>
    </w:p>
    <w:p w14:paraId="115E028E" w14:textId="40A1F68F" w:rsidR="00036AE2" w:rsidRDefault="00036AE2" w:rsidP="00036AE2">
      <w:pPr>
        <w:pStyle w:val="Heading2"/>
        <w:numPr>
          <w:ilvl w:val="0"/>
          <w:numId w:val="0"/>
        </w:numPr>
        <w:ind w:left="357" w:hanging="357"/>
      </w:pPr>
      <w:bookmarkStart w:id="57" w:name="_Toc61538865"/>
      <w:r>
        <w:t>Appendix# - other supporting documents.</w:t>
      </w:r>
      <w:bookmarkEnd w:id="57"/>
      <w:r>
        <w:t xml:space="preserve"> </w:t>
      </w:r>
    </w:p>
    <w:p w14:paraId="5E94B4C3" w14:textId="77777777" w:rsidR="00036AE2" w:rsidRPr="00036AE2" w:rsidRDefault="00036AE2" w:rsidP="00036AE2"/>
    <w:sectPr w:rsidR="00036AE2" w:rsidRPr="00036AE2" w:rsidSect="00674A4F">
      <w:headerReference w:type="default" r:id="rId8"/>
      <w:footerReference w:type="default" r:id="rId9"/>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D7F5D" w14:textId="77777777" w:rsidR="00283652" w:rsidRDefault="00283652" w:rsidP="00904D25">
      <w:pPr>
        <w:spacing w:after="0" w:line="240" w:lineRule="auto"/>
      </w:pPr>
      <w:r>
        <w:separator/>
      </w:r>
    </w:p>
  </w:endnote>
  <w:endnote w:type="continuationSeparator" w:id="0">
    <w:p w14:paraId="78136481" w14:textId="77777777" w:rsidR="00283652" w:rsidRDefault="00283652" w:rsidP="00904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990339"/>
      <w:docPartObj>
        <w:docPartGallery w:val="Page Numbers (Bottom of Page)"/>
        <w:docPartUnique/>
      </w:docPartObj>
    </w:sdtPr>
    <w:sdtEndPr>
      <w:rPr>
        <w:noProof/>
      </w:rPr>
    </w:sdtEndPr>
    <w:sdtContent>
      <w:p w14:paraId="115CC826" w14:textId="15245DDC" w:rsidR="00283652" w:rsidRDefault="00283652">
        <w:pPr>
          <w:pStyle w:val="Footer"/>
          <w:jc w:val="right"/>
        </w:pPr>
        <w:r>
          <w:t>&lt;&lt;</w:t>
        </w:r>
        <w:r w:rsidRPr="00795150">
          <w:rPr>
            <w:i/>
          </w:rPr>
          <w:t>Community Name</w:t>
        </w:r>
        <w:r>
          <w:t xml:space="preserve">&gt;&gt; Disaster Resilience Plan &lt;&lt;Date &gt;&gt; </w:t>
        </w:r>
        <w:r>
          <w:fldChar w:fldCharType="begin"/>
        </w:r>
        <w:r>
          <w:instrText xml:space="preserve"> PAGE   \* MERGEFORMAT </w:instrText>
        </w:r>
        <w:r>
          <w:fldChar w:fldCharType="separate"/>
        </w:r>
        <w:r w:rsidR="00D92434">
          <w:rPr>
            <w:noProof/>
          </w:rPr>
          <w:t>2</w:t>
        </w:r>
        <w:r>
          <w:rPr>
            <w:noProof/>
          </w:rPr>
          <w:fldChar w:fldCharType="end"/>
        </w:r>
      </w:p>
    </w:sdtContent>
  </w:sdt>
  <w:p w14:paraId="2F770EC8" w14:textId="77777777" w:rsidR="00283652" w:rsidRDefault="00283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35D2B" w14:textId="77777777" w:rsidR="00283652" w:rsidRDefault="00283652" w:rsidP="00904D25">
      <w:pPr>
        <w:spacing w:after="0" w:line="240" w:lineRule="auto"/>
      </w:pPr>
      <w:r>
        <w:separator/>
      </w:r>
    </w:p>
  </w:footnote>
  <w:footnote w:type="continuationSeparator" w:id="0">
    <w:p w14:paraId="2099D324" w14:textId="77777777" w:rsidR="00283652" w:rsidRDefault="00283652" w:rsidP="00904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329376"/>
      <w:docPartObj>
        <w:docPartGallery w:val="Watermarks"/>
        <w:docPartUnique/>
      </w:docPartObj>
    </w:sdtPr>
    <w:sdtEndPr/>
    <w:sdtContent>
      <w:p w14:paraId="0E175371" w14:textId="77777777" w:rsidR="00283652" w:rsidRDefault="00D92434">
        <w:pPr>
          <w:pStyle w:val="Header"/>
        </w:pPr>
        <w:r>
          <w:rPr>
            <w:noProof/>
            <w:lang w:val="en-US" w:eastAsia="zh-TW"/>
          </w:rPr>
          <w:pict w14:anchorId="5A2F02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7931"/>
    <w:multiLevelType w:val="hybridMultilevel"/>
    <w:tmpl w:val="BBE25CE2"/>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47355DE"/>
    <w:multiLevelType w:val="hybridMultilevel"/>
    <w:tmpl w:val="E1CCF11A"/>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77F3995"/>
    <w:multiLevelType w:val="hybridMultilevel"/>
    <w:tmpl w:val="1750CACA"/>
    <w:lvl w:ilvl="0" w:tplc="5B52ED90">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B765922"/>
    <w:multiLevelType w:val="hybridMultilevel"/>
    <w:tmpl w:val="69123596"/>
    <w:lvl w:ilvl="0" w:tplc="5B52ED90">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D424757"/>
    <w:multiLevelType w:val="hybridMultilevel"/>
    <w:tmpl w:val="BC3E1DE8"/>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F4E6152"/>
    <w:multiLevelType w:val="hybridMultilevel"/>
    <w:tmpl w:val="3D984C9C"/>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0B76304"/>
    <w:multiLevelType w:val="hybridMultilevel"/>
    <w:tmpl w:val="C6A64B62"/>
    <w:lvl w:ilvl="0" w:tplc="1182212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E33A8E"/>
    <w:multiLevelType w:val="hybridMultilevel"/>
    <w:tmpl w:val="97D8C894"/>
    <w:lvl w:ilvl="0" w:tplc="1009000D">
      <w:start w:val="1"/>
      <w:numFmt w:val="bullet"/>
      <w:lvlText w:val=""/>
      <w:lvlJc w:val="left"/>
      <w:pPr>
        <w:ind w:left="360" w:hanging="360"/>
      </w:pPr>
      <w:rPr>
        <w:rFonts w:ascii="Wingdings" w:hAnsi="Wingdings" w:hint="default"/>
      </w:rPr>
    </w:lvl>
    <w:lvl w:ilvl="1" w:tplc="1009000D">
      <w:start w:val="1"/>
      <w:numFmt w:val="bullet"/>
      <w:lvlText w:val=""/>
      <w:lvlJc w:val="left"/>
      <w:pPr>
        <w:ind w:left="1080" w:hanging="360"/>
      </w:pPr>
      <w:rPr>
        <w:rFonts w:ascii="Wingdings" w:hAnsi="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66A21F7"/>
    <w:multiLevelType w:val="hybridMultilevel"/>
    <w:tmpl w:val="BABE7B82"/>
    <w:lvl w:ilvl="0" w:tplc="1182212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7E308E0"/>
    <w:multiLevelType w:val="hybridMultilevel"/>
    <w:tmpl w:val="4F4A28F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9EB7740"/>
    <w:multiLevelType w:val="hybridMultilevel"/>
    <w:tmpl w:val="36BC5B18"/>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BA36D3E"/>
    <w:multiLevelType w:val="hybridMultilevel"/>
    <w:tmpl w:val="0E3678D8"/>
    <w:lvl w:ilvl="0" w:tplc="85908FFC">
      <w:start w:val="1"/>
      <w:numFmt w:val="bullet"/>
      <w:lvlText w:val=""/>
      <w:lvlJc w:val="left"/>
      <w:pPr>
        <w:ind w:left="360" w:hanging="360"/>
      </w:pPr>
      <w:rPr>
        <w:rFonts w:ascii="Wingdings" w:hAnsi="Wingdings"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1BC451B7"/>
    <w:multiLevelType w:val="hybridMultilevel"/>
    <w:tmpl w:val="1FF6AAFA"/>
    <w:lvl w:ilvl="0" w:tplc="5B52ED9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E183524"/>
    <w:multiLevelType w:val="hybridMultilevel"/>
    <w:tmpl w:val="060C3D92"/>
    <w:lvl w:ilvl="0" w:tplc="5B52ED90">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1364BCB"/>
    <w:multiLevelType w:val="hybridMultilevel"/>
    <w:tmpl w:val="F45E7D60"/>
    <w:lvl w:ilvl="0" w:tplc="CA049476">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1A742EA"/>
    <w:multiLevelType w:val="hybridMultilevel"/>
    <w:tmpl w:val="167615B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4366A0B"/>
    <w:multiLevelType w:val="hybridMultilevel"/>
    <w:tmpl w:val="D74E5AF2"/>
    <w:lvl w:ilvl="0" w:tplc="1182212C">
      <w:start w:val="1"/>
      <w:numFmt w:val="bullet"/>
      <w:lvlText w:val=""/>
      <w:lvlJc w:val="left"/>
      <w:pPr>
        <w:ind w:left="720" w:hanging="360"/>
      </w:pPr>
      <w:rPr>
        <w:rFonts w:ascii="Symbol" w:hAnsi="Symbol" w:hint="default"/>
        <w:color w:val="auto"/>
      </w:rPr>
    </w:lvl>
    <w:lvl w:ilvl="1" w:tplc="642A050E">
      <w:start w:val="1"/>
      <w:numFmt w:val="bullet"/>
      <w:lvlText w:val="•"/>
      <w:lvlJc w:val="left"/>
      <w:pPr>
        <w:ind w:left="1440" w:hanging="360"/>
      </w:pPr>
      <w:rPr>
        <w:rFonts w:ascii="Arial" w:eastAsiaTheme="minorHAnsi" w:hAnsi="Arial" w:cs="Arial" w:hint="default"/>
        <w:sz w:val="22"/>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4A21DA8"/>
    <w:multiLevelType w:val="hybridMultilevel"/>
    <w:tmpl w:val="4CBA0BB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8" w15:restartNumberingAfterBreak="0">
    <w:nsid w:val="24B85176"/>
    <w:multiLevelType w:val="hybridMultilevel"/>
    <w:tmpl w:val="EA100F38"/>
    <w:lvl w:ilvl="0" w:tplc="1182212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8BC779F"/>
    <w:multiLevelType w:val="hybridMultilevel"/>
    <w:tmpl w:val="B5FAE208"/>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29321FCA"/>
    <w:multiLevelType w:val="hybridMultilevel"/>
    <w:tmpl w:val="DEC82022"/>
    <w:lvl w:ilvl="0" w:tplc="5B52ED90">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2AEB38B0"/>
    <w:multiLevelType w:val="hybridMultilevel"/>
    <w:tmpl w:val="EFC87996"/>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2B5F0B95"/>
    <w:multiLevelType w:val="hybridMultilevel"/>
    <w:tmpl w:val="C2D271B0"/>
    <w:lvl w:ilvl="0" w:tplc="5B52ED9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D357DAC"/>
    <w:multiLevelType w:val="hybridMultilevel"/>
    <w:tmpl w:val="0C4E75F8"/>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2E3325EC"/>
    <w:multiLevelType w:val="hybridMultilevel"/>
    <w:tmpl w:val="19984EBC"/>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2E7E46A5"/>
    <w:multiLevelType w:val="hybridMultilevel"/>
    <w:tmpl w:val="F0128DB6"/>
    <w:lvl w:ilvl="0" w:tplc="5B52ED90">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2F4E7FE0"/>
    <w:multiLevelType w:val="hybridMultilevel"/>
    <w:tmpl w:val="165657F2"/>
    <w:lvl w:ilvl="0" w:tplc="1182212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1605D05"/>
    <w:multiLevelType w:val="hybridMultilevel"/>
    <w:tmpl w:val="B54E030E"/>
    <w:lvl w:ilvl="0" w:tplc="5B52ED90">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32162995"/>
    <w:multiLevelType w:val="hybridMultilevel"/>
    <w:tmpl w:val="CA548980"/>
    <w:lvl w:ilvl="0" w:tplc="5B52ED90">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33602760"/>
    <w:multiLevelType w:val="hybridMultilevel"/>
    <w:tmpl w:val="7156548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3396512E"/>
    <w:multiLevelType w:val="hybridMultilevel"/>
    <w:tmpl w:val="ED44C94E"/>
    <w:lvl w:ilvl="0" w:tplc="5B52ED90">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39400AAE"/>
    <w:multiLevelType w:val="hybridMultilevel"/>
    <w:tmpl w:val="03149630"/>
    <w:lvl w:ilvl="0" w:tplc="1182212C">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58505904">
      <w:start w:val="1"/>
      <w:numFmt w:val="bullet"/>
      <w:lvlText w:val="•"/>
      <w:lvlJc w:val="left"/>
      <w:pPr>
        <w:ind w:left="2160" w:hanging="360"/>
      </w:pPr>
      <w:rPr>
        <w:rFonts w:ascii="Arial" w:eastAsiaTheme="minorHAnsi" w:hAnsi="Arial" w:cs="Arial" w:hint="default"/>
        <w:sz w:val="22"/>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B805582"/>
    <w:multiLevelType w:val="hybridMultilevel"/>
    <w:tmpl w:val="ACE8D1EC"/>
    <w:lvl w:ilvl="0" w:tplc="D0B2B260">
      <w:start w:val="1"/>
      <w:numFmt w:val="bullet"/>
      <w:lvlText w:val=""/>
      <w:lvlJc w:val="left"/>
      <w:pPr>
        <w:ind w:left="360" w:hanging="360"/>
      </w:pPr>
      <w:rPr>
        <w:rFonts w:ascii="Wingdings" w:hAnsi="Wingdings" w:hint="default"/>
        <w:sz w:val="22"/>
        <w:szCs w:val="22"/>
      </w:rPr>
    </w:lvl>
    <w:lvl w:ilvl="1" w:tplc="1009000D">
      <w:start w:val="1"/>
      <w:numFmt w:val="bullet"/>
      <w:lvlText w:val=""/>
      <w:lvlJc w:val="left"/>
      <w:pPr>
        <w:ind w:left="1080" w:hanging="360"/>
      </w:pPr>
      <w:rPr>
        <w:rFonts w:ascii="Wingdings" w:hAnsi="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3BDA6C07"/>
    <w:multiLevelType w:val="hybridMultilevel"/>
    <w:tmpl w:val="5BF8AFF4"/>
    <w:lvl w:ilvl="0" w:tplc="983819F6">
      <w:start w:val="1"/>
      <w:numFmt w:val="bullet"/>
      <w:lvlText w:val=""/>
      <w:lvlJc w:val="left"/>
      <w:pPr>
        <w:ind w:left="1080" w:hanging="360"/>
      </w:pPr>
      <w:rPr>
        <w:rFonts w:ascii="Symbol" w:hAnsi="Symbol" w:hint="default"/>
        <w:color w:val="FF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BDE7F1C"/>
    <w:multiLevelType w:val="hybridMultilevel"/>
    <w:tmpl w:val="621E9DAE"/>
    <w:lvl w:ilvl="0" w:tplc="1182212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3E894BFF"/>
    <w:multiLevelType w:val="hybridMultilevel"/>
    <w:tmpl w:val="5E88F8E6"/>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41D25BFD"/>
    <w:multiLevelType w:val="hybridMultilevel"/>
    <w:tmpl w:val="77BCED9E"/>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44CE5E71"/>
    <w:multiLevelType w:val="hybridMultilevel"/>
    <w:tmpl w:val="003AF416"/>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46BA0AE7"/>
    <w:multiLevelType w:val="hybridMultilevel"/>
    <w:tmpl w:val="DD8AAAD0"/>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47294490"/>
    <w:multiLevelType w:val="hybridMultilevel"/>
    <w:tmpl w:val="261C5F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47FA01FA"/>
    <w:multiLevelType w:val="hybridMultilevel"/>
    <w:tmpl w:val="E25ED6C6"/>
    <w:lvl w:ilvl="0" w:tplc="1182212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4816258C"/>
    <w:multiLevelType w:val="hybridMultilevel"/>
    <w:tmpl w:val="2E668564"/>
    <w:lvl w:ilvl="0" w:tplc="1182212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48B21AF0"/>
    <w:multiLevelType w:val="hybridMultilevel"/>
    <w:tmpl w:val="4126BA96"/>
    <w:lvl w:ilvl="0" w:tplc="1182212C">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49D648C6"/>
    <w:multiLevelType w:val="hybridMultilevel"/>
    <w:tmpl w:val="46AA7BFC"/>
    <w:lvl w:ilvl="0" w:tplc="5B52ED90">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4A0A21CE"/>
    <w:multiLevelType w:val="hybridMultilevel"/>
    <w:tmpl w:val="AA8E9C5A"/>
    <w:lvl w:ilvl="0" w:tplc="5B52ED90">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15:restartNumberingAfterBreak="0">
    <w:nsid w:val="4B320DF4"/>
    <w:multiLevelType w:val="multilevel"/>
    <w:tmpl w:val="43601650"/>
    <w:lvl w:ilvl="0">
      <w:start w:val="1"/>
      <w:numFmt w:val="decimal"/>
      <w:lvlText w:val="%1."/>
      <w:lvlJc w:val="left"/>
      <w:pPr>
        <w:ind w:left="357" w:hanging="357"/>
      </w:pPr>
      <w:rPr>
        <w:rFonts w:hint="default"/>
      </w:rPr>
    </w:lvl>
    <w:lvl w:ilvl="1">
      <w:start w:val="1"/>
      <w:numFmt w:val="decimal"/>
      <w:pStyle w:val="Heading2"/>
      <w:lvlText w:val="%1.%2."/>
      <w:lvlJc w:val="left"/>
      <w:pPr>
        <w:ind w:left="537" w:hanging="35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70" w:hanging="170"/>
      </w:pPr>
      <w:rPr>
        <w:rFonts w:hint="default"/>
        <w:b w:val="0"/>
      </w:rPr>
    </w:lvl>
    <w:lvl w:ilvl="3">
      <w:start w:val="1"/>
      <w:numFmt w:val="decimal"/>
      <w:lvlText w:val="%1.%2.%3.%4."/>
      <w:lvlJc w:val="left"/>
      <w:pPr>
        <w:ind w:left="357" w:hanging="357"/>
      </w:pPr>
      <w:rPr>
        <w:rFonts w:hint="default"/>
        <w:b w:val="0"/>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6" w15:restartNumberingAfterBreak="0">
    <w:nsid w:val="4F5A7B84"/>
    <w:multiLevelType w:val="hybridMultilevel"/>
    <w:tmpl w:val="B0846CAC"/>
    <w:lvl w:ilvl="0" w:tplc="1182212C">
      <w:start w:val="1"/>
      <w:numFmt w:val="bullet"/>
      <w:lvlText w:val=""/>
      <w:lvlJc w:val="left"/>
      <w:pPr>
        <w:ind w:left="691" w:hanging="360"/>
      </w:pPr>
      <w:rPr>
        <w:rFonts w:ascii="Symbol" w:hAnsi="Symbol" w:hint="default"/>
        <w:color w:val="auto"/>
      </w:rPr>
    </w:lvl>
    <w:lvl w:ilvl="1" w:tplc="10090003">
      <w:start w:val="1"/>
      <w:numFmt w:val="bullet"/>
      <w:lvlText w:val="o"/>
      <w:lvlJc w:val="left"/>
      <w:pPr>
        <w:ind w:left="1411" w:hanging="360"/>
      </w:pPr>
      <w:rPr>
        <w:rFonts w:ascii="Courier New" w:hAnsi="Courier New" w:cs="Courier New" w:hint="default"/>
      </w:rPr>
    </w:lvl>
    <w:lvl w:ilvl="2" w:tplc="10090005" w:tentative="1">
      <w:start w:val="1"/>
      <w:numFmt w:val="bullet"/>
      <w:lvlText w:val=""/>
      <w:lvlJc w:val="left"/>
      <w:pPr>
        <w:ind w:left="2131" w:hanging="360"/>
      </w:pPr>
      <w:rPr>
        <w:rFonts w:ascii="Wingdings" w:hAnsi="Wingdings" w:hint="default"/>
      </w:rPr>
    </w:lvl>
    <w:lvl w:ilvl="3" w:tplc="10090001" w:tentative="1">
      <w:start w:val="1"/>
      <w:numFmt w:val="bullet"/>
      <w:lvlText w:val=""/>
      <w:lvlJc w:val="left"/>
      <w:pPr>
        <w:ind w:left="2851" w:hanging="360"/>
      </w:pPr>
      <w:rPr>
        <w:rFonts w:ascii="Symbol" w:hAnsi="Symbol" w:hint="default"/>
      </w:rPr>
    </w:lvl>
    <w:lvl w:ilvl="4" w:tplc="10090003" w:tentative="1">
      <w:start w:val="1"/>
      <w:numFmt w:val="bullet"/>
      <w:lvlText w:val="o"/>
      <w:lvlJc w:val="left"/>
      <w:pPr>
        <w:ind w:left="3571" w:hanging="360"/>
      </w:pPr>
      <w:rPr>
        <w:rFonts w:ascii="Courier New" w:hAnsi="Courier New" w:cs="Courier New" w:hint="default"/>
      </w:rPr>
    </w:lvl>
    <w:lvl w:ilvl="5" w:tplc="10090005" w:tentative="1">
      <w:start w:val="1"/>
      <w:numFmt w:val="bullet"/>
      <w:lvlText w:val=""/>
      <w:lvlJc w:val="left"/>
      <w:pPr>
        <w:ind w:left="4291" w:hanging="360"/>
      </w:pPr>
      <w:rPr>
        <w:rFonts w:ascii="Wingdings" w:hAnsi="Wingdings" w:hint="default"/>
      </w:rPr>
    </w:lvl>
    <w:lvl w:ilvl="6" w:tplc="10090001" w:tentative="1">
      <w:start w:val="1"/>
      <w:numFmt w:val="bullet"/>
      <w:lvlText w:val=""/>
      <w:lvlJc w:val="left"/>
      <w:pPr>
        <w:ind w:left="5011" w:hanging="360"/>
      </w:pPr>
      <w:rPr>
        <w:rFonts w:ascii="Symbol" w:hAnsi="Symbol" w:hint="default"/>
      </w:rPr>
    </w:lvl>
    <w:lvl w:ilvl="7" w:tplc="10090003" w:tentative="1">
      <w:start w:val="1"/>
      <w:numFmt w:val="bullet"/>
      <w:lvlText w:val="o"/>
      <w:lvlJc w:val="left"/>
      <w:pPr>
        <w:ind w:left="5731" w:hanging="360"/>
      </w:pPr>
      <w:rPr>
        <w:rFonts w:ascii="Courier New" w:hAnsi="Courier New" w:cs="Courier New" w:hint="default"/>
      </w:rPr>
    </w:lvl>
    <w:lvl w:ilvl="8" w:tplc="10090005" w:tentative="1">
      <w:start w:val="1"/>
      <w:numFmt w:val="bullet"/>
      <w:lvlText w:val=""/>
      <w:lvlJc w:val="left"/>
      <w:pPr>
        <w:ind w:left="6451" w:hanging="360"/>
      </w:pPr>
      <w:rPr>
        <w:rFonts w:ascii="Wingdings" w:hAnsi="Wingdings" w:hint="default"/>
      </w:rPr>
    </w:lvl>
  </w:abstractNum>
  <w:abstractNum w:abstractNumId="47" w15:restartNumberingAfterBreak="0">
    <w:nsid w:val="52850EE9"/>
    <w:multiLevelType w:val="hybridMultilevel"/>
    <w:tmpl w:val="73B8B8E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54A20BB5"/>
    <w:multiLevelType w:val="hybridMultilevel"/>
    <w:tmpl w:val="BA20FA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5A3A2822"/>
    <w:multiLevelType w:val="hybridMultilevel"/>
    <w:tmpl w:val="229AD710"/>
    <w:lvl w:ilvl="0" w:tplc="1182212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5B231BBE"/>
    <w:multiLevelType w:val="hybridMultilevel"/>
    <w:tmpl w:val="16587306"/>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1" w15:restartNumberingAfterBreak="0">
    <w:nsid w:val="5C7129DD"/>
    <w:multiLevelType w:val="hybridMultilevel"/>
    <w:tmpl w:val="C896D398"/>
    <w:lvl w:ilvl="0" w:tplc="2D08DC40">
      <w:start w:val="1"/>
      <w:numFmt w:val="bullet"/>
      <w:lvlText w:val=""/>
      <w:lvlJc w:val="left"/>
      <w:pPr>
        <w:ind w:left="360" w:hanging="360"/>
      </w:pPr>
      <w:rPr>
        <w:rFonts w:ascii="Wingdings" w:hAnsi="Wingdings"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2" w15:restartNumberingAfterBreak="0">
    <w:nsid w:val="5D072973"/>
    <w:multiLevelType w:val="hybridMultilevel"/>
    <w:tmpl w:val="D182197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60271051"/>
    <w:multiLevelType w:val="hybridMultilevel"/>
    <w:tmpl w:val="681A270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608E6F9A"/>
    <w:multiLevelType w:val="hybridMultilevel"/>
    <w:tmpl w:val="4EA69806"/>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5" w15:restartNumberingAfterBreak="0">
    <w:nsid w:val="67463EB0"/>
    <w:multiLevelType w:val="hybridMultilevel"/>
    <w:tmpl w:val="50262D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6A674E81"/>
    <w:multiLevelType w:val="hybridMultilevel"/>
    <w:tmpl w:val="F9668988"/>
    <w:lvl w:ilvl="0" w:tplc="1182212C">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6E5341CA"/>
    <w:multiLevelType w:val="hybridMultilevel"/>
    <w:tmpl w:val="66428EE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6EF74D4F"/>
    <w:multiLevelType w:val="hybridMultilevel"/>
    <w:tmpl w:val="985C9370"/>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9" w15:restartNumberingAfterBreak="0">
    <w:nsid w:val="6F461D9B"/>
    <w:multiLevelType w:val="hybridMultilevel"/>
    <w:tmpl w:val="11A08224"/>
    <w:lvl w:ilvl="0" w:tplc="CA04947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6FB0134C"/>
    <w:multiLevelType w:val="hybridMultilevel"/>
    <w:tmpl w:val="220455E4"/>
    <w:lvl w:ilvl="0" w:tplc="5B52ED90">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1" w15:restartNumberingAfterBreak="0">
    <w:nsid w:val="73B401A7"/>
    <w:multiLevelType w:val="hybridMultilevel"/>
    <w:tmpl w:val="D6D8D20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2" w15:restartNumberingAfterBreak="0">
    <w:nsid w:val="74D437A5"/>
    <w:multiLevelType w:val="hybridMultilevel"/>
    <w:tmpl w:val="075EEA10"/>
    <w:lvl w:ilvl="0" w:tplc="1182212C">
      <w:start w:val="1"/>
      <w:numFmt w:val="bullet"/>
      <w:lvlText w:val=""/>
      <w:lvlJc w:val="left"/>
      <w:pPr>
        <w:ind w:left="702" w:hanging="360"/>
      </w:pPr>
      <w:rPr>
        <w:rFonts w:ascii="Symbol" w:hAnsi="Symbol" w:hint="default"/>
        <w:color w:val="auto"/>
      </w:rPr>
    </w:lvl>
    <w:lvl w:ilvl="1" w:tplc="10090003">
      <w:start w:val="1"/>
      <w:numFmt w:val="bullet"/>
      <w:lvlText w:val="o"/>
      <w:lvlJc w:val="left"/>
      <w:pPr>
        <w:ind w:left="1422" w:hanging="360"/>
      </w:pPr>
      <w:rPr>
        <w:rFonts w:ascii="Courier New" w:hAnsi="Courier New" w:cs="Courier New" w:hint="default"/>
      </w:rPr>
    </w:lvl>
    <w:lvl w:ilvl="2" w:tplc="10090005" w:tentative="1">
      <w:start w:val="1"/>
      <w:numFmt w:val="bullet"/>
      <w:lvlText w:val=""/>
      <w:lvlJc w:val="left"/>
      <w:pPr>
        <w:ind w:left="2142" w:hanging="360"/>
      </w:pPr>
      <w:rPr>
        <w:rFonts w:ascii="Wingdings" w:hAnsi="Wingdings" w:hint="default"/>
      </w:rPr>
    </w:lvl>
    <w:lvl w:ilvl="3" w:tplc="10090001" w:tentative="1">
      <w:start w:val="1"/>
      <w:numFmt w:val="bullet"/>
      <w:lvlText w:val=""/>
      <w:lvlJc w:val="left"/>
      <w:pPr>
        <w:ind w:left="2862" w:hanging="360"/>
      </w:pPr>
      <w:rPr>
        <w:rFonts w:ascii="Symbol" w:hAnsi="Symbol" w:hint="default"/>
      </w:rPr>
    </w:lvl>
    <w:lvl w:ilvl="4" w:tplc="10090003" w:tentative="1">
      <w:start w:val="1"/>
      <w:numFmt w:val="bullet"/>
      <w:lvlText w:val="o"/>
      <w:lvlJc w:val="left"/>
      <w:pPr>
        <w:ind w:left="3582" w:hanging="360"/>
      </w:pPr>
      <w:rPr>
        <w:rFonts w:ascii="Courier New" w:hAnsi="Courier New" w:cs="Courier New" w:hint="default"/>
      </w:rPr>
    </w:lvl>
    <w:lvl w:ilvl="5" w:tplc="10090005" w:tentative="1">
      <w:start w:val="1"/>
      <w:numFmt w:val="bullet"/>
      <w:lvlText w:val=""/>
      <w:lvlJc w:val="left"/>
      <w:pPr>
        <w:ind w:left="4302" w:hanging="360"/>
      </w:pPr>
      <w:rPr>
        <w:rFonts w:ascii="Wingdings" w:hAnsi="Wingdings" w:hint="default"/>
      </w:rPr>
    </w:lvl>
    <w:lvl w:ilvl="6" w:tplc="10090001" w:tentative="1">
      <w:start w:val="1"/>
      <w:numFmt w:val="bullet"/>
      <w:lvlText w:val=""/>
      <w:lvlJc w:val="left"/>
      <w:pPr>
        <w:ind w:left="5022" w:hanging="360"/>
      </w:pPr>
      <w:rPr>
        <w:rFonts w:ascii="Symbol" w:hAnsi="Symbol" w:hint="default"/>
      </w:rPr>
    </w:lvl>
    <w:lvl w:ilvl="7" w:tplc="10090003" w:tentative="1">
      <w:start w:val="1"/>
      <w:numFmt w:val="bullet"/>
      <w:lvlText w:val="o"/>
      <w:lvlJc w:val="left"/>
      <w:pPr>
        <w:ind w:left="5742" w:hanging="360"/>
      </w:pPr>
      <w:rPr>
        <w:rFonts w:ascii="Courier New" w:hAnsi="Courier New" w:cs="Courier New" w:hint="default"/>
      </w:rPr>
    </w:lvl>
    <w:lvl w:ilvl="8" w:tplc="10090005" w:tentative="1">
      <w:start w:val="1"/>
      <w:numFmt w:val="bullet"/>
      <w:lvlText w:val=""/>
      <w:lvlJc w:val="left"/>
      <w:pPr>
        <w:ind w:left="6462" w:hanging="360"/>
      </w:pPr>
      <w:rPr>
        <w:rFonts w:ascii="Wingdings" w:hAnsi="Wingdings" w:hint="default"/>
      </w:rPr>
    </w:lvl>
  </w:abstractNum>
  <w:abstractNum w:abstractNumId="63" w15:restartNumberingAfterBreak="0">
    <w:nsid w:val="7A3C22AF"/>
    <w:multiLevelType w:val="hybridMultilevel"/>
    <w:tmpl w:val="8C2A9194"/>
    <w:lvl w:ilvl="0" w:tplc="5B52ED90">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4" w15:restartNumberingAfterBreak="0">
    <w:nsid w:val="7CC72081"/>
    <w:multiLevelType w:val="hybridMultilevel"/>
    <w:tmpl w:val="4AAE7E2C"/>
    <w:lvl w:ilvl="0" w:tplc="F746F2E0">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7F011A70"/>
    <w:multiLevelType w:val="hybridMultilevel"/>
    <w:tmpl w:val="2D20A830"/>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7"/>
  </w:num>
  <w:num w:numId="2">
    <w:abstractNumId w:val="48"/>
  </w:num>
  <w:num w:numId="3">
    <w:abstractNumId w:val="45"/>
  </w:num>
  <w:num w:numId="4">
    <w:abstractNumId w:val="39"/>
  </w:num>
  <w:num w:numId="5">
    <w:abstractNumId w:val="55"/>
  </w:num>
  <w:num w:numId="6">
    <w:abstractNumId w:val="64"/>
  </w:num>
  <w:num w:numId="7">
    <w:abstractNumId w:val="23"/>
  </w:num>
  <w:num w:numId="8">
    <w:abstractNumId w:val="29"/>
  </w:num>
  <w:num w:numId="9">
    <w:abstractNumId w:val="38"/>
  </w:num>
  <w:num w:numId="10">
    <w:abstractNumId w:val="47"/>
  </w:num>
  <w:num w:numId="11">
    <w:abstractNumId w:val="25"/>
  </w:num>
  <w:num w:numId="12">
    <w:abstractNumId w:val="0"/>
  </w:num>
  <w:num w:numId="13">
    <w:abstractNumId w:val="50"/>
  </w:num>
  <w:num w:numId="14">
    <w:abstractNumId w:val="60"/>
  </w:num>
  <w:num w:numId="15">
    <w:abstractNumId w:val="21"/>
  </w:num>
  <w:num w:numId="16">
    <w:abstractNumId w:val="28"/>
  </w:num>
  <w:num w:numId="17">
    <w:abstractNumId w:val="10"/>
  </w:num>
  <w:num w:numId="18">
    <w:abstractNumId w:val="36"/>
  </w:num>
  <w:num w:numId="19">
    <w:abstractNumId w:val="3"/>
  </w:num>
  <w:num w:numId="20">
    <w:abstractNumId w:val="5"/>
  </w:num>
  <w:num w:numId="21">
    <w:abstractNumId w:val="43"/>
  </w:num>
  <w:num w:numId="22">
    <w:abstractNumId w:val="63"/>
  </w:num>
  <w:num w:numId="23">
    <w:abstractNumId w:val="19"/>
  </w:num>
  <w:num w:numId="24">
    <w:abstractNumId w:val="27"/>
  </w:num>
  <w:num w:numId="25">
    <w:abstractNumId w:val="30"/>
  </w:num>
  <w:num w:numId="26">
    <w:abstractNumId w:val="24"/>
  </w:num>
  <w:num w:numId="27">
    <w:abstractNumId w:val="53"/>
  </w:num>
  <w:num w:numId="28">
    <w:abstractNumId w:val="2"/>
  </w:num>
  <w:num w:numId="29">
    <w:abstractNumId w:val="4"/>
  </w:num>
  <w:num w:numId="30">
    <w:abstractNumId w:val="32"/>
  </w:num>
  <w:num w:numId="31">
    <w:abstractNumId w:val="13"/>
  </w:num>
  <w:num w:numId="32">
    <w:abstractNumId w:val="37"/>
  </w:num>
  <w:num w:numId="33">
    <w:abstractNumId w:val="61"/>
  </w:num>
  <w:num w:numId="34">
    <w:abstractNumId w:val="20"/>
  </w:num>
  <w:num w:numId="35">
    <w:abstractNumId w:val="33"/>
  </w:num>
  <w:num w:numId="36">
    <w:abstractNumId w:val="51"/>
  </w:num>
  <w:num w:numId="37">
    <w:abstractNumId w:val="9"/>
  </w:num>
  <w:num w:numId="38">
    <w:abstractNumId w:val="65"/>
  </w:num>
  <w:num w:numId="39">
    <w:abstractNumId w:val="1"/>
  </w:num>
  <w:num w:numId="40">
    <w:abstractNumId w:val="15"/>
  </w:num>
  <w:num w:numId="41">
    <w:abstractNumId w:val="58"/>
  </w:num>
  <w:num w:numId="42">
    <w:abstractNumId w:val="35"/>
  </w:num>
  <w:num w:numId="43">
    <w:abstractNumId w:val="54"/>
  </w:num>
  <w:num w:numId="44">
    <w:abstractNumId w:val="7"/>
  </w:num>
  <w:num w:numId="45">
    <w:abstractNumId w:val="52"/>
  </w:num>
  <w:num w:numId="46">
    <w:abstractNumId w:val="57"/>
  </w:num>
  <w:num w:numId="47">
    <w:abstractNumId w:val="11"/>
  </w:num>
  <w:num w:numId="48">
    <w:abstractNumId w:val="12"/>
  </w:num>
  <w:num w:numId="49">
    <w:abstractNumId w:val="44"/>
  </w:num>
  <w:num w:numId="50">
    <w:abstractNumId w:val="4"/>
  </w:num>
  <w:num w:numId="51">
    <w:abstractNumId w:val="22"/>
  </w:num>
  <w:num w:numId="52">
    <w:abstractNumId w:val="31"/>
  </w:num>
  <w:num w:numId="53">
    <w:abstractNumId w:val="34"/>
  </w:num>
  <w:num w:numId="54">
    <w:abstractNumId w:val="62"/>
  </w:num>
  <w:num w:numId="55">
    <w:abstractNumId w:val="16"/>
  </w:num>
  <w:num w:numId="56">
    <w:abstractNumId w:val="49"/>
  </w:num>
  <w:num w:numId="57">
    <w:abstractNumId w:val="56"/>
  </w:num>
  <w:num w:numId="58">
    <w:abstractNumId w:val="18"/>
  </w:num>
  <w:num w:numId="59">
    <w:abstractNumId w:val="8"/>
  </w:num>
  <w:num w:numId="60">
    <w:abstractNumId w:val="46"/>
  </w:num>
  <w:num w:numId="61">
    <w:abstractNumId w:val="59"/>
  </w:num>
  <w:num w:numId="62">
    <w:abstractNumId w:val="26"/>
  </w:num>
  <w:num w:numId="63">
    <w:abstractNumId w:val="40"/>
  </w:num>
  <w:num w:numId="64">
    <w:abstractNumId w:val="6"/>
  </w:num>
  <w:num w:numId="65">
    <w:abstractNumId w:val="42"/>
  </w:num>
  <w:num w:numId="66">
    <w:abstractNumId w:val="14"/>
  </w:num>
  <w:num w:numId="67">
    <w:abstractNumId w:val="41"/>
  </w:num>
  <w:num w:numId="68">
    <w:abstractNumId w:val="45"/>
  </w:num>
  <w:num w:numId="69">
    <w:abstractNumId w:val="45"/>
  </w:num>
  <w:num w:numId="70">
    <w:abstractNumId w:val="45"/>
  </w:num>
  <w:num w:numId="71">
    <w:abstractNumId w:val="45"/>
  </w:num>
  <w:num w:numId="72">
    <w:abstractNumId w:val="45"/>
  </w:num>
  <w:num w:numId="73">
    <w:abstractNumId w:val="4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57"/>
    <w:rsid w:val="00001CB2"/>
    <w:rsid w:val="00002214"/>
    <w:rsid w:val="000053C3"/>
    <w:rsid w:val="00005D30"/>
    <w:rsid w:val="0000602E"/>
    <w:rsid w:val="00006B2B"/>
    <w:rsid w:val="00006C3F"/>
    <w:rsid w:val="00011FF1"/>
    <w:rsid w:val="00013858"/>
    <w:rsid w:val="00014055"/>
    <w:rsid w:val="00014AC5"/>
    <w:rsid w:val="00022EAB"/>
    <w:rsid w:val="00023E25"/>
    <w:rsid w:val="00024A16"/>
    <w:rsid w:val="0002541D"/>
    <w:rsid w:val="000255E2"/>
    <w:rsid w:val="00030AB4"/>
    <w:rsid w:val="0003381E"/>
    <w:rsid w:val="00033CB6"/>
    <w:rsid w:val="00036AE2"/>
    <w:rsid w:val="00036CDE"/>
    <w:rsid w:val="000371E9"/>
    <w:rsid w:val="00037E75"/>
    <w:rsid w:val="0004116A"/>
    <w:rsid w:val="00042172"/>
    <w:rsid w:val="0004416A"/>
    <w:rsid w:val="000616AD"/>
    <w:rsid w:val="00062B7C"/>
    <w:rsid w:val="00064294"/>
    <w:rsid w:val="00064834"/>
    <w:rsid w:val="00064D3C"/>
    <w:rsid w:val="00080B46"/>
    <w:rsid w:val="000839E2"/>
    <w:rsid w:val="00090F61"/>
    <w:rsid w:val="000926B7"/>
    <w:rsid w:val="00093C78"/>
    <w:rsid w:val="00097A26"/>
    <w:rsid w:val="00097D00"/>
    <w:rsid w:val="000A20CE"/>
    <w:rsid w:val="000A2FF6"/>
    <w:rsid w:val="000A4709"/>
    <w:rsid w:val="000B197A"/>
    <w:rsid w:val="000B1BEB"/>
    <w:rsid w:val="000B3D4A"/>
    <w:rsid w:val="000B7196"/>
    <w:rsid w:val="000B71E1"/>
    <w:rsid w:val="000C4EDC"/>
    <w:rsid w:val="000C5A60"/>
    <w:rsid w:val="000D02D1"/>
    <w:rsid w:val="000D212D"/>
    <w:rsid w:val="000D66B3"/>
    <w:rsid w:val="000D7D00"/>
    <w:rsid w:val="000E0E24"/>
    <w:rsid w:val="000E44B9"/>
    <w:rsid w:val="000E4CA8"/>
    <w:rsid w:val="000E5384"/>
    <w:rsid w:val="000E6293"/>
    <w:rsid w:val="000F47CD"/>
    <w:rsid w:val="00114D4C"/>
    <w:rsid w:val="00122BF6"/>
    <w:rsid w:val="00125474"/>
    <w:rsid w:val="0013057F"/>
    <w:rsid w:val="0013246A"/>
    <w:rsid w:val="00140949"/>
    <w:rsid w:val="001435D1"/>
    <w:rsid w:val="00145B27"/>
    <w:rsid w:val="001512CB"/>
    <w:rsid w:val="00151649"/>
    <w:rsid w:val="00155492"/>
    <w:rsid w:val="0016117C"/>
    <w:rsid w:val="00162A54"/>
    <w:rsid w:val="00165910"/>
    <w:rsid w:val="00167799"/>
    <w:rsid w:val="00174190"/>
    <w:rsid w:val="00174D88"/>
    <w:rsid w:val="0017775D"/>
    <w:rsid w:val="001829CE"/>
    <w:rsid w:val="00183A41"/>
    <w:rsid w:val="00193018"/>
    <w:rsid w:val="00195FCC"/>
    <w:rsid w:val="001A21AF"/>
    <w:rsid w:val="001A40B9"/>
    <w:rsid w:val="001A7A31"/>
    <w:rsid w:val="001B051A"/>
    <w:rsid w:val="001B12B1"/>
    <w:rsid w:val="001B1B2E"/>
    <w:rsid w:val="001B1DC9"/>
    <w:rsid w:val="001B20B0"/>
    <w:rsid w:val="001B4824"/>
    <w:rsid w:val="001B78EA"/>
    <w:rsid w:val="001B7CDA"/>
    <w:rsid w:val="001B7FC6"/>
    <w:rsid w:val="001C3580"/>
    <w:rsid w:val="001C4DBB"/>
    <w:rsid w:val="001C7F64"/>
    <w:rsid w:val="001E3183"/>
    <w:rsid w:val="001E423C"/>
    <w:rsid w:val="001E5FC3"/>
    <w:rsid w:val="001E64D8"/>
    <w:rsid w:val="001E6601"/>
    <w:rsid w:val="001F369B"/>
    <w:rsid w:val="00203E77"/>
    <w:rsid w:val="00204DE5"/>
    <w:rsid w:val="00205A38"/>
    <w:rsid w:val="00206409"/>
    <w:rsid w:val="00206D74"/>
    <w:rsid w:val="00206DB1"/>
    <w:rsid w:val="00220A87"/>
    <w:rsid w:val="002248B5"/>
    <w:rsid w:val="00227BFE"/>
    <w:rsid w:val="002320D8"/>
    <w:rsid w:val="0023396E"/>
    <w:rsid w:val="00233EB4"/>
    <w:rsid w:val="00235466"/>
    <w:rsid w:val="002374BC"/>
    <w:rsid w:val="00242236"/>
    <w:rsid w:val="0024434B"/>
    <w:rsid w:val="00250566"/>
    <w:rsid w:val="00260A8A"/>
    <w:rsid w:val="0026221D"/>
    <w:rsid w:val="0026411B"/>
    <w:rsid w:val="00265DB4"/>
    <w:rsid w:val="002662AE"/>
    <w:rsid w:val="00270841"/>
    <w:rsid w:val="0027241D"/>
    <w:rsid w:val="002733F0"/>
    <w:rsid w:val="00273692"/>
    <w:rsid w:val="00274681"/>
    <w:rsid w:val="00275384"/>
    <w:rsid w:val="00275C4A"/>
    <w:rsid w:val="00275ED0"/>
    <w:rsid w:val="00277080"/>
    <w:rsid w:val="00282DA2"/>
    <w:rsid w:val="00283412"/>
    <w:rsid w:val="00283652"/>
    <w:rsid w:val="002865B6"/>
    <w:rsid w:val="0029063F"/>
    <w:rsid w:val="00292162"/>
    <w:rsid w:val="00293587"/>
    <w:rsid w:val="002A48F4"/>
    <w:rsid w:val="002B1936"/>
    <w:rsid w:val="002B56F4"/>
    <w:rsid w:val="002C5185"/>
    <w:rsid w:val="002C5DB7"/>
    <w:rsid w:val="002C6D86"/>
    <w:rsid w:val="002C7479"/>
    <w:rsid w:val="002D099B"/>
    <w:rsid w:val="002D30D8"/>
    <w:rsid w:val="002D3577"/>
    <w:rsid w:val="002D45A3"/>
    <w:rsid w:val="002D50E4"/>
    <w:rsid w:val="002D7144"/>
    <w:rsid w:val="002F3F51"/>
    <w:rsid w:val="002F500E"/>
    <w:rsid w:val="003011FC"/>
    <w:rsid w:val="00301598"/>
    <w:rsid w:val="003049FD"/>
    <w:rsid w:val="00304D0D"/>
    <w:rsid w:val="00304FAD"/>
    <w:rsid w:val="00306958"/>
    <w:rsid w:val="00307164"/>
    <w:rsid w:val="003106B9"/>
    <w:rsid w:val="003109F4"/>
    <w:rsid w:val="00316068"/>
    <w:rsid w:val="003163FF"/>
    <w:rsid w:val="00317228"/>
    <w:rsid w:val="003174A1"/>
    <w:rsid w:val="0032400D"/>
    <w:rsid w:val="003257E7"/>
    <w:rsid w:val="0032632D"/>
    <w:rsid w:val="003272BD"/>
    <w:rsid w:val="00327DEF"/>
    <w:rsid w:val="00332D78"/>
    <w:rsid w:val="0033539E"/>
    <w:rsid w:val="003362A7"/>
    <w:rsid w:val="00337DC1"/>
    <w:rsid w:val="00342677"/>
    <w:rsid w:val="00350B9F"/>
    <w:rsid w:val="00350C45"/>
    <w:rsid w:val="00351A22"/>
    <w:rsid w:val="0036116C"/>
    <w:rsid w:val="00362735"/>
    <w:rsid w:val="0036281D"/>
    <w:rsid w:val="0036414D"/>
    <w:rsid w:val="00365B2E"/>
    <w:rsid w:val="003771F8"/>
    <w:rsid w:val="00381765"/>
    <w:rsid w:val="003849B6"/>
    <w:rsid w:val="003853F8"/>
    <w:rsid w:val="00386AA2"/>
    <w:rsid w:val="00387CE3"/>
    <w:rsid w:val="003911A2"/>
    <w:rsid w:val="00391615"/>
    <w:rsid w:val="00391F83"/>
    <w:rsid w:val="00392101"/>
    <w:rsid w:val="00393096"/>
    <w:rsid w:val="0039417E"/>
    <w:rsid w:val="003959F1"/>
    <w:rsid w:val="00395BC3"/>
    <w:rsid w:val="003A138F"/>
    <w:rsid w:val="003B4512"/>
    <w:rsid w:val="003B4B8A"/>
    <w:rsid w:val="003B6962"/>
    <w:rsid w:val="003C0D56"/>
    <w:rsid w:val="003C115B"/>
    <w:rsid w:val="003C58D1"/>
    <w:rsid w:val="003C6D0B"/>
    <w:rsid w:val="003D2961"/>
    <w:rsid w:val="003D30F6"/>
    <w:rsid w:val="003E07FE"/>
    <w:rsid w:val="003E2A51"/>
    <w:rsid w:val="003E5E67"/>
    <w:rsid w:val="003E6AC1"/>
    <w:rsid w:val="003E7D6B"/>
    <w:rsid w:val="003F175A"/>
    <w:rsid w:val="003F17F3"/>
    <w:rsid w:val="003F28EB"/>
    <w:rsid w:val="003F5645"/>
    <w:rsid w:val="00401303"/>
    <w:rsid w:val="0040151E"/>
    <w:rsid w:val="00404217"/>
    <w:rsid w:val="004056AB"/>
    <w:rsid w:val="004061FF"/>
    <w:rsid w:val="004179D2"/>
    <w:rsid w:val="004240A2"/>
    <w:rsid w:val="00426BC0"/>
    <w:rsid w:val="00426D6C"/>
    <w:rsid w:val="004274FD"/>
    <w:rsid w:val="004275F2"/>
    <w:rsid w:val="00432692"/>
    <w:rsid w:val="004328EF"/>
    <w:rsid w:val="00433683"/>
    <w:rsid w:val="004347D0"/>
    <w:rsid w:val="00435921"/>
    <w:rsid w:val="00436EAC"/>
    <w:rsid w:val="0043742B"/>
    <w:rsid w:val="00446232"/>
    <w:rsid w:val="0044722D"/>
    <w:rsid w:val="0045302B"/>
    <w:rsid w:val="00462948"/>
    <w:rsid w:val="00462BC4"/>
    <w:rsid w:val="004672E2"/>
    <w:rsid w:val="00471AB4"/>
    <w:rsid w:val="00471DEB"/>
    <w:rsid w:val="00473048"/>
    <w:rsid w:val="004744D3"/>
    <w:rsid w:val="0047552F"/>
    <w:rsid w:val="004760A6"/>
    <w:rsid w:val="0047739E"/>
    <w:rsid w:val="0048431A"/>
    <w:rsid w:val="00484706"/>
    <w:rsid w:val="0049020D"/>
    <w:rsid w:val="004917A5"/>
    <w:rsid w:val="00494904"/>
    <w:rsid w:val="00494E50"/>
    <w:rsid w:val="004970A1"/>
    <w:rsid w:val="004A6638"/>
    <w:rsid w:val="004A756A"/>
    <w:rsid w:val="004B07DB"/>
    <w:rsid w:val="004B7327"/>
    <w:rsid w:val="004C27B3"/>
    <w:rsid w:val="004C4C3A"/>
    <w:rsid w:val="004D43A7"/>
    <w:rsid w:val="004D4489"/>
    <w:rsid w:val="004D7C76"/>
    <w:rsid w:val="004E0F99"/>
    <w:rsid w:val="004E23AC"/>
    <w:rsid w:val="004E56AB"/>
    <w:rsid w:val="004E7ED9"/>
    <w:rsid w:val="004F0020"/>
    <w:rsid w:val="004F626B"/>
    <w:rsid w:val="004F6B78"/>
    <w:rsid w:val="004F71C8"/>
    <w:rsid w:val="00505E5F"/>
    <w:rsid w:val="0051151E"/>
    <w:rsid w:val="005116F3"/>
    <w:rsid w:val="0051483D"/>
    <w:rsid w:val="005148D4"/>
    <w:rsid w:val="0051513E"/>
    <w:rsid w:val="00517676"/>
    <w:rsid w:val="00522FC1"/>
    <w:rsid w:val="00523145"/>
    <w:rsid w:val="00525D66"/>
    <w:rsid w:val="00533FF7"/>
    <w:rsid w:val="00533FFA"/>
    <w:rsid w:val="005428A1"/>
    <w:rsid w:val="0054507B"/>
    <w:rsid w:val="00547F81"/>
    <w:rsid w:val="00551DB4"/>
    <w:rsid w:val="00552DBE"/>
    <w:rsid w:val="00553AFA"/>
    <w:rsid w:val="00554731"/>
    <w:rsid w:val="0055512D"/>
    <w:rsid w:val="00555630"/>
    <w:rsid w:val="00557DFA"/>
    <w:rsid w:val="0056023A"/>
    <w:rsid w:val="0056211A"/>
    <w:rsid w:val="00565E3A"/>
    <w:rsid w:val="00566169"/>
    <w:rsid w:val="00570913"/>
    <w:rsid w:val="00570CF8"/>
    <w:rsid w:val="005760AA"/>
    <w:rsid w:val="005773B9"/>
    <w:rsid w:val="00577F66"/>
    <w:rsid w:val="00585CD5"/>
    <w:rsid w:val="00585D2B"/>
    <w:rsid w:val="00585DB6"/>
    <w:rsid w:val="0058737B"/>
    <w:rsid w:val="005916EC"/>
    <w:rsid w:val="00592E2E"/>
    <w:rsid w:val="0059787C"/>
    <w:rsid w:val="005A1B7B"/>
    <w:rsid w:val="005A3A1C"/>
    <w:rsid w:val="005A3D88"/>
    <w:rsid w:val="005A5E8A"/>
    <w:rsid w:val="005B0EAC"/>
    <w:rsid w:val="005B1F65"/>
    <w:rsid w:val="005C3FA5"/>
    <w:rsid w:val="005C4771"/>
    <w:rsid w:val="005C5B93"/>
    <w:rsid w:val="005D0BD6"/>
    <w:rsid w:val="005D24A0"/>
    <w:rsid w:val="005D3343"/>
    <w:rsid w:val="005E0343"/>
    <w:rsid w:val="005E4DDA"/>
    <w:rsid w:val="005E739D"/>
    <w:rsid w:val="005F0F9F"/>
    <w:rsid w:val="005F13D5"/>
    <w:rsid w:val="005F2A71"/>
    <w:rsid w:val="005F5D25"/>
    <w:rsid w:val="005F685D"/>
    <w:rsid w:val="005F69F9"/>
    <w:rsid w:val="00603992"/>
    <w:rsid w:val="00605D45"/>
    <w:rsid w:val="0060617D"/>
    <w:rsid w:val="006072D1"/>
    <w:rsid w:val="0060799D"/>
    <w:rsid w:val="0061039A"/>
    <w:rsid w:val="00613040"/>
    <w:rsid w:val="006137DA"/>
    <w:rsid w:val="00613ADC"/>
    <w:rsid w:val="0061739F"/>
    <w:rsid w:val="0062257E"/>
    <w:rsid w:val="00625291"/>
    <w:rsid w:val="00640DC6"/>
    <w:rsid w:val="00642346"/>
    <w:rsid w:val="006460D5"/>
    <w:rsid w:val="00646A43"/>
    <w:rsid w:val="00646F5E"/>
    <w:rsid w:val="00656972"/>
    <w:rsid w:val="00665467"/>
    <w:rsid w:val="00665FF3"/>
    <w:rsid w:val="006666E2"/>
    <w:rsid w:val="00671767"/>
    <w:rsid w:val="00674A4F"/>
    <w:rsid w:val="006761F0"/>
    <w:rsid w:val="006768A2"/>
    <w:rsid w:val="00677B66"/>
    <w:rsid w:val="00685DA0"/>
    <w:rsid w:val="006A00D8"/>
    <w:rsid w:val="006A0A1D"/>
    <w:rsid w:val="006A0BCC"/>
    <w:rsid w:val="006A50C8"/>
    <w:rsid w:val="006A607C"/>
    <w:rsid w:val="006A6CB5"/>
    <w:rsid w:val="006B056B"/>
    <w:rsid w:val="006B0F0A"/>
    <w:rsid w:val="006B1CE0"/>
    <w:rsid w:val="006B3F46"/>
    <w:rsid w:val="006C3CA4"/>
    <w:rsid w:val="006C506C"/>
    <w:rsid w:val="006C566A"/>
    <w:rsid w:val="006C7CA6"/>
    <w:rsid w:val="006D37BD"/>
    <w:rsid w:val="006D445F"/>
    <w:rsid w:val="006D6061"/>
    <w:rsid w:val="006D740A"/>
    <w:rsid w:val="006E2D30"/>
    <w:rsid w:val="006E402B"/>
    <w:rsid w:val="006E76FE"/>
    <w:rsid w:val="006E7B2C"/>
    <w:rsid w:val="006F531D"/>
    <w:rsid w:val="006F650E"/>
    <w:rsid w:val="006F6BC6"/>
    <w:rsid w:val="006F7752"/>
    <w:rsid w:val="007004CB"/>
    <w:rsid w:val="00702F39"/>
    <w:rsid w:val="00704229"/>
    <w:rsid w:val="007049F5"/>
    <w:rsid w:val="00706EFA"/>
    <w:rsid w:val="00707A2C"/>
    <w:rsid w:val="00711268"/>
    <w:rsid w:val="007120F1"/>
    <w:rsid w:val="00712BF8"/>
    <w:rsid w:val="0071538C"/>
    <w:rsid w:val="007227C9"/>
    <w:rsid w:val="00722E5F"/>
    <w:rsid w:val="0072783C"/>
    <w:rsid w:val="00731060"/>
    <w:rsid w:val="00731318"/>
    <w:rsid w:val="007369B3"/>
    <w:rsid w:val="00742143"/>
    <w:rsid w:val="007426DB"/>
    <w:rsid w:val="00744167"/>
    <w:rsid w:val="007469BD"/>
    <w:rsid w:val="00746A59"/>
    <w:rsid w:val="00747688"/>
    <w:rsid w:val="00750B52"/>
    <w:rsid w:val="00757FE4"/>
    <w:rsid w:val="007622B9"/>
    <w:rsid w:val="00763B25"/>
    <w:rsid w:val="00765078"/>
    <w:rsid w:val="007735F6"/>
    <w:rsid w:val="00776296"/>
    <w:rsid w:val="007808D6"/>
    <w:rsid w:val="00782341"/>
    <w:rsid w:val="00784420"/>
    <w:rsid w:val="007869A0"/>
    <w:rsid w:val="007913E7"/>
    <w:rsid w:val="00795150"/>
    <w:rsid w:val="007A45CB"/>
    <w:rsid w:val="007B1310"/>
    <w:rsid w:val="007B56F5"/>
    <w:rsid w:val="007C3E30"/>
    <w:rsid w:val="007D29B6"/>
    <w:rsid w:val="007D2B6F"/>
    <w:rsid w:val="007D5FBE"/>
    <w:rsid w:val="007D7240"/>
    <w:rsid w:val="007E364F"/>
    <w:rsid w:val="007E3E07"/>
    <w:rsid w:val="007E5458"/>
    <w:rsid w:val="007E5AC0"/>
    <w:rsid w:val="007E7139"/>
    <w:rsid w:val="007F2265"/>
    <w:rsid w:val="007F59EE"/>
    <w:rsid w:val="007F62E7"/>
    <w:rsid w:val="007F665F"/>
    <w:rsid w:val="00802EC3"/>
    <w:rsid w:val="008035E1"/>
    <w:rsid w:val="00812064"/>
    <w:rsid w:val="0081256F"/>
    <w:rsid w:val="0081451E"/>
    <w:rsid w:val="00816C71"/>
    <w:rsid w:val="0082210D"/>
    <w:rsid w:val="00831819"/>
    <w:rsid w:val="008375E1"/>
    <w:rsid w:val="00837C2E"/>
    <w:rsid w:val="00843159"/>
    <w:rsid w:val="00844F96"/>
    <w:rsid w:val="00846157"/>
    <w:rsid w:val="00850760"/>
    <w:rsid w:val="008552D3"/>
    <w:rsid w:val="0085649D"/>
    <w:rsid w:val="0085798C"/>
    <w:rsid w:val="00857E53"/>
    <w:rsid w:val="00860615"/>
    <w:rsid w:val="00860D2B"/>
    <w:rsid w:val="0086121D"/>
    <w:rsid w:val="00863AB0"/>
    <w:rsid w:val="00866D87"/>
    <w:rsid w:val="00874805"/>
    <w:rsid w:val="00874D0D"/>
    <w:rsid w:val="00876BA2"/>
    <w:rsid w:val="00880588"/>
    <w:rsid w:val="00880687"/>
    <w:rsid w:val="00883AA3"/>
    <w:rsid w:val="00887C16"/>
    <w:rsid w:val="00887C24"/>
    <w:rsid w:val="00891EE2"/>
    <w:rsid w:val="008920E0"/>
    <w:rsid w:val="00892A23"/>
    <w:rsid w:val="0089365E"/>
    <w:rsid w:val="008942D8"/>
    <w:rsid w:val="00895B4A"/>
    <w:rsid w:val="008A0420"/>
    <w:rsid w:val="008A3A47"/>
    <w:rsid w:val="008A57A0"/>
    <w:rsid w:val="008A6189"/>
    <w:rsid w:val="008A6BA2"/>
    <w:rsid w:val="008B37AA"/>
    <w:rsid w:val="008B4674"/>
    <w:rsid w:val="008B5CD7"/>
    <w:rsid w:val="008B682A"/>
    <w:rsid w:val="008C0C22"/>
    <w:rsid w:val="008C11F0"/>
    <w:rsid w:val="008C47D0"/>
    <w:rsid w:val="008C5D12"/>
    <w:rsid w:val="008D2A61"/>
    <w:rsid w:val="008D44D2"/>
    <w:rsid w:val="008D484B"/>
    <w:rsid w:val="008E66D2"/>
    <w:rsid w:val="008F44A5"/>
    <w:rsid w:val="008F5D3F"/>
    <w:rsid w:val="008F606A"/>
    <w:rsid w:val="008F7A28"/>
    <w:rsid w:val="00902610"/>
    <w:rsid w:val="00904D25"/>
    <w:rsid w:val="00905909"/>
    <w:rsid w:val="00912C74"/>
    <w:rsid w:val="009131D6"/>
    <w:rsid w:val="00915701"/>
    <w:rsid w:val="009276EA"/>
    <w:rsid w:val="00927D6B"/>
    <w:rsid w:val="0093258C"/>
    <w:rsid w:val="00933BD9"/>
    <w:rsid w:val="00934065"/>
    <w:rsid w:val="009373C1"/>
    <w:rsid w:val="009379AA"/>
    <w:rsid w:val="00942D50"/>
    <w:rsid w:val="00946B18"/>
    <w:rsid w:val="00951F97"/>
    <w:rsid w:val="00952FD7"/>
    <w:rsid w:val="00962544"/>
    <w:rsid w:val="00963577"/>
    <w:rsid w:val="00963F94"/>
    <w:rsid w:val="00970110"/>
    <w:rsid w:val="00980A4E"/>
    <w:rsid w:val="00982532"/>
    <w:rsid w:val="0098279B"/>
    <w:rsid w:val="00985A5C"/>
    <w:rsid w:val="00985EED"/>
    <w:rsid w:val="00987C95"/>
    <w:rsid w:val="009925C0"/>
    <w:rsid w:val="009947C1"/>
    <w:rsid w:val="00994C1F"/>
    <w:rsid w:val="00994E6C"/>
    <w:rsid w:val="00996E41"/>
    <w:rsid w:val="009A0F55"/>
    <w:rsid w:val="009A1E69"/>
    <w:rsid w:val="009A4315"/>
    <w:rsid w:val="009A7E2B"/>
    <w:rsid w:val="009B2779"/>
    <w:rsid w:val="009B3DA4"/>
    <w:rsid w:val="009B5A6C"/>
    <w:rsid w:val="009B6031"/>
    <w:rsid w:val="009B6621"/>
    <w:rsid w:val="009C4736"/>
    <w:rsid w:val="009C4D5C"/>
    <w:rsid w:val="009C56EC"/>
    <w:rsid w:val="009C61E2"/>
    <w:rsid w:val="009C7FB7"/>
    <w:rsid w:val="009D097E"/>
    <w:rsid w:val="009D4651"/>
    <w:rsid w:val="009D7F16"/>
    <w:rsid w:val="009E0D0D"/>
    <w:rsid w:val="009E20EA"/>
    <w:rsid w:val="009E237F"/>
    <w:rsid w:val="009E2756"/>
    <w:rsid w:val="009E3AC2"/>
    <w:rsid w:val="009E657C"/>
    <w:rsid w:val="009E745A"/>
    <w:rsid w:val="009F02C0"/>
    <w:rsid w:val="009F0576"/>
    <w:rsid w:val="009F360B"/>
    <w:rsid w:val="009F6EBF"/>
    <w:rsid w:val="00A00358"/>
    <w:rsid w:val="00A011DA"/>
    <w:rsid w:val="00A02B57"/>
    <w:rsid w:val="00A03A10"/>
    <w:rsid w:val="00A0545E"/>
    <w:rsid w:val="00A1013D"/>
    <w:rsid w:val="00A10C01"/>
    <w:rsid w:val="00A11C0D"/>
    <w:rsid w:val="00A1245B"/>
    <w:rsid w:val="00A15EF0"/>
    <w:rsid w:val="00A218D3"/>
    <w:rsid w:val="00A22878"/>
    <w:rsid w:val="00A24322"/>
    <w:rsid w:val="00A271AA"/>
    <w:rsid w:val="00A34F94"/>
    <w:rsid w:val="00A360B9"/>
    <w:rsid w:val="00A40F85"/>
    <w:rsid w:val="00A442DB"/>
    <w:rsid w:val="00A44B3F"/>
    <w:rsid w:val="00A510A0"/>
    <w:rsid w:val="00A51DC6"/>
    <w:rsid w:val="00A53D3E"/>
    <w:rsid w:val="00A55C65"/>
    <w:rsid w:val="00A637BF"/>
    <w:rsid w:val="00A7028F"/>
    <w:rsid w:val="00A70BFA"/>
    <w:rsid w:val="00A735FB"/>
    <w:rsid w:val="00A759B9"/>
    <w:rsid w:val="00A8001C"/>
    <w:rsid w:val="00A8038D"/>
    <w:rsid w:val="00A87D85"/>
    <w:rsid w:val="00A90EC5"/>
    <w:rsid w:val="00A91EF3"/>
    <w:rsid w:val="00A94914"/>
    <w:rsid w:val="00AA22DF"/>
    <w:rsid w:val="00AA73B1"/>
    <w:rsid w:val="00AB12E7"/>
    <w:rsid w:val="00AB25AC"/>
    <w:rsid w:val="00AB528A"/>
    <w:rsid w:val="00AB6481"/>
    <w:rsid w:val="00AC4103"/>
    <w:rsid w:val="00AC48F3"/>
    <w:rsid w:val="00AC78C5"/>
    <w:rsid w:val="00AD4E16"/>
    <w:rsid w:val="00AD6B4C"/>
    <w:rsid w:val="00AD6C58"/>
    <w:rsid w:val="00AD7297"/>
    <w:rsid w:val="00AE668B"/>
    <w:rsid w:val="00AF1043"/>
    <w:rsid w:val="00AF2DC4"/>
    <w:rsid w:val="00AF4376"/>
    <w:rsid w:val="00AF4F83"/>
    <w:rsid w:val="00B01A15"/>
    <w:rsid w:val="00B01E25"/>
    <w:rsid w:val="00B023B1"/>
    <w:rsid w:val="00B02D38"/>
    <w:rsid w:val="00B03B6B"/>
    <w:rsid w:val="00B04DB9"/>
    <w:rsid w:val="00B061A7"/>
    <w:rsid w:val="00B11FA1"/>
    <w:rsid w:val="00B20948"/>
    <w:rsid w:val="00B20AB8"/>
    <w:rsid w:val="00B21103"/>
    <w:rsid w:val="00B24C09"/>
    <w:rsid w:val="00B26DBE"/>
    <w:rsid w:val="00B317F5"/>
    <w:rsid w:val="00B324D7"/>
    <w:rsid w:val="00B369C0"/>
    <w:rsid w:val="00B45B94"/>
    <w:rsid w:val="00B46DD3"/>
    <w:rsid w:val="00B47DD4"/>
    <w:rsid w:val="00B5067F"/>
    <w:rsid w:val="00B50A98"/>
    <w:rsid w:val="00B5291A"/>
    <w:rsid w:val="00B52D86"/>
    <w:rsid w:val="00B53361"/>
    <w:rsid w:val="00B60C3E"/>
    <w:rsid w:val="00B616FA"/>
    <w:rsid w:val="00B63B31"/>
    <w:rsid w:val="00B663C0"/>
    <w:rsid w:val="00B670D3"/>
    <w:rsid w:val="00B71565"/>
    <w:rsid w:val="00B74211"/>
    <w:rsid w:val="00B74629"/>
    <w:rsid w:val="00B7541D"/>
    <w:rsid w:val="00B812FC"/>
    <w:rsid w:val="00B81810"/>
    <w:rsid w:val="00B82981"/>
    <w:rsid w:val="00B82C26"/>
    <w:rsid w:val="00B9045D"/>
    <w:rsid w:val="00B91A75"/>
    <w:rsid w:val="00B92E0A"/>
    <w:rsid w:val="00B93B73"/>
    <w:rsid w:val="00B94D7A"/>
    <w:rsid w:val="00BA178D"/>
    <w:rsid w:val="00BA2EC6"/>
    <w:rsid w:val="00BA30FE"/>
    <w:rsid w:val="00BA5C81"/>
    <w:rsid w:val="00BA5EA9"/>
    <w:rsid w:val="00BA731D"/>
    <w:rsid w:val="00BB23EC"/>
    <w:rsid w:val="00BB268E"/>
    <w:rsid w:val="00BB2C4F"/>
    <w:rsid w:val="00BB7661"/>
    <w:rsid w:val="00BC1555"/>
    <w:rsid w:val="00BC2A82"/>
    <w:rsid w:val="00BC5070"/>
    <w:rsid w:val="00BC52C1"/>
    <w:rsid w:val="00BC628B"/>
    <w:rsid w:val="00BC63B9"/>
    <w:rsid w:val="00BC673E"/>
    <w:rsid w:val="00BC69AE"/>
    <w:rsid w:val="00BC710D"/>
    <w:rsid w:val="00BD0670"/>
    <w:rsid w:val="00BD420D"/>
    <w:rsid w:val="00BD4718"/>
    <w:rsid w:val="00BE015D"/>
    <w:rsid w:val="00BE63C1"/>
    <w:rsid w:val="00BF1ACC"/>
    <w:rsid w:val="00BF4ED0"/>
    <w:rsid w:val="00BF5745"/>
    <w:rsid w:val="00BF690D"/>
    <w:rsid w:val="00BF7705"/>
    <w:rsid w:val="00C011EB"/>
    <w:rsid w:val="00C01D1F"/>
    <w:rsid w:val="00C04036"/>
    <w:rsid w:val="00C06075"/>
    <w:rsid w:val="00C065D6"/>
    <w:rsid w:val="00C10080"/>
    <w:rsid w:val="00C166AD"/>
    <w:rsid w:val="00C16CC2"/>
    <w:rsid w:val="00C16D2C"/>
    <w:rsid w:val="00C1771D"/>
    <w:rsid w:val="00C20224"/>
    <w:rsid w:val="00C23640"/>
    <w:rsid w:val="00C24CFA"/>
    <w:rsid w:val="00C27614"/>
    <w:rsid w:val="00C3558E"/>
    <w:rsid w:val="00C40B69"/>
    <w:rsid w:val="00C41883"/>
    <w:rsid w:val="00C419A6"/>
    <w:rsid w:val="00C4492E"/>
    <w:rsid w:val="00C470DD"/>
    <w:rsid w:val="00C47333"/>
    <w:rsid w:val="00C505BA"/>
    <w:rsid w:val="00C50C23"/>
    <w:rsid w:val="00C561F4"/>
    <w:rsid w:val="00C640A2"/>
    <w:rsid w:val="00C649FD"/>
    <w:rsid w:val="00C7304C"/>
    <w:rsid w:val="00C743F3"/>
    <w:rsid w:val="00C801BE"/>
    <w:rsid w:val="00C83A3F"/>
    <w:rsid w:val="00C91577"/>
    <w:rsid w:val="00C9626F"/>
    <w:rsid w:val="00CA0BF4"/>
    <w:rsid w:val="00CB2E02"/>
    <w:rsid w:val="00CB3AD2"/>
    <w:rsid w:val="00CB558B"/>
    <w:rsid w:val="00CB55F2"/>
    <w:rsid w:val="00CC0533"/>
    <w:rsid w:val="00CC39E9"/>
    <w:rsid w:val="00CC4C6C"/>
    <w:rsid w:val="00CE4DC3"/>
    <w:rsid w:val="00CE5115"/>
    <w:rsid w:val="00CF076B"/>
    <w:rsid w:val="00CF3626"/>
    <w:rsid w:val="00CF462D"/>
    <w:rsid w:val="00CF4F3C"/>
    <w:rsid w:val="00CF5E8C"/>
    <w:rsid w:val="00CF6444"/>
    <w:rsid w:val="00CF6FA1"/>
    <w:rsid w:val="00D02115"/>
    <w:rsid w:val="00D06056"/>
    <w:rsid w:val="00D06B04"/>
    <w:rsid w:val="00D11A99"/>
    <w:rsid w:val="00D17309"/>
    <w:rsid w:val="00D24B63"/>
    <w:rsid w:val="00D26C04"/>
    <w:rsid w:val="00D2768A"/>
    <w:rsid w:val="00D3238F"/>
    <w:rsid w:val="00D32FAC"/>
    <w:rsid w:val="00D33BB1"/>
    <w:rsid w:val="00D368E6"/>
    <w:rsid w:val="00D36D72"/>
    <w:rsid w:val="00D404E6"/>
    <w:rsid w:val="00D424AC"/>
    <w:rsid w:val="00D42C65"/>
    <w:rsid w:val="00D46663"/>
    <w:rsid w:val="00D46A73"/>
    <w:rsid w:val="00D54691"/>
    <w:rsid w:val="00D54E2E"/>
    <w:rsid w:val="00D575EE"/>
    <w:rsid w:val="00D60C9E"/>
    <w:rsid w:val="00D66ED0"/>
    <w:rsid w:val="00D720BC"/>
    <w:rsid w:val="00D75D16"/>
    <w:rsid w:val="00D8190F"/>
    <w:rsid w:val="00D85D64"/>
    <w:rsid w:val="00D85F6F"/>
    <w:rsid w:val="00D86BC4"/>
    <w:rsid w:val="00D873BC"/>
    <w:rsid w:val="00D8794B"/>
    <w:rsid w:val="00D87D51"/>
    <w:rsid w:val="00D91282"/>
    <w:rsid w:val="00D92434"/>
    <w:rsid w:val="00D97266"/>
    <w:rsid w:val="00D972BC"/>
    <w:rsid w:val="00DA119F"/>
    <w:rsid w:val="00DA1F56"/>
    <w:rsid w:val="00DA588C"/>
    <w:rsid w:val="00DA675B"/>
    <w:rsid w:val="00DB05F7"/>
    <w:rsid w:val="00DB348D"/>
    <w:rsid w:val="00DB43BA"/>
    <w:rsid w:val="00DB4F9B"/>
    <w:rsid w:val="00DB6711"/>
    <w:rsid w:val="00DB7927"/>
    <w:rsid w:val="00DC0DD5"/>
    <w:rsid w:val="00DC3916"/>
    <w:rsid w:val="00DC39D9"/>
    <w:rsid w:val="00DC3BA7"/>
    <w:rsid w:val="00DC4100"/>
    <w:rsid w:val="00DC6525"/>
    <w:rsid w:val="00DD55C5"/>
    <w:rsid w:val="00DE06C0"/>
    <w:rsid w:val="00DE43B9"/>
    <w:rsid w:val="00DE4B5F"/>
    <w:rsid w:val="00DE737E"/>
    <w:rsid w:val="00DF05E4"/>
    <w:rsid w:val="00DF0C97"/>
    <w:rsid w:val="00DF4351"/>
    <w:rsid w:val="00DF52F3"/>
    <w:rsid w:val="00DF6040"/>
    <w:rsid w:val="00E01192"/>
    <w:rsid w:val="00E03107"/>
    <w:rsid w:val="00E04DD1"/>
    <w:rsid w:val="00E05D6C"/>
    <w:rsid w:val="00E07541"/>
    <w:rsid w:val="00E1012D"/>
    <w:rsid w:val="00E1056A"/>
    <w:rsid w:val="00E10F51"/>
    <w:rsid w:val="00E16A3C"/>
    <w:rsid w:val="00E17170"/>
    <w:rsid w:val="00E266B1"/>
    <w:rsid w:val="00E30B30"/>
    <w:rsid w:val="00E34F3F"/>
    <w:rsid w:val="00E353C6"/>
    <w:rsid w:val="00E41CF4"/>
    <w:rsid w:val="00E423FF"/>
    <w:rsid w:val="00E426B0"/>
    <w:rsid w:val="00E445B1"/>
    <w:rsid w:val="00E45142"/>
    <w:rsid w:val="00E457D1"/>
    <w:rsid w:val="00E4588C"/>
    <w:rsid w:val="00E45F8C"/>
    <w:rsid w:val="00E5118E"/>
    <w:rsid w:val="00E539E9"/>
    <w:rsid w:val="00E56F2E"/>
    <w:rsid w:val="00E57FA1"/>
    <w:rsid w:val="00E621A6"/>
    <w:rsid w:val="00E62C32"/>
    <w:rsid w:val="00E64E05"/>
    <w:rsid w:val="00E7071D"/>
    <w:rsid w:val="00E709A0"/>
    <w:rsid w:val="00E70A4A"/>
    <w:rsid w:val="00E74144"/>
    <w:rsid w:val="00E76624"/>
    <w:rsid w:val="00E77D09"/>
    <w:rsid w:val="00E827BC"/>
    <w:rsid w:val="00E82C8F"/>
    <w:rsid w:val="00E85C89"/>
    <w:rsid w:val="00E8650D"/>
    <w:rsid w:val="00E8718D"/>
    <w:rsid w:val="00E90B36"/>
    <w:rsid w:val="00E91E9E"/>
    <w:rsid w:val="00E95D17"/>
    <w:rsid w:val="00EA1FF7"/>
    <w:rsid w:val="00EA5D45"/>
    <w:rsid w:val="00EB1398"/>
    <w:rsid w:val="00EB15D7"/>
    <w:rsid w:val="00EB2295"/>
    <w:rsid w:val="00EB3697"/>
    <w:rsid w:val="00EC2E78"/>
    <w:rsid w:val="00EC4F56"/>
    <w:rsid w:val="00EE0300"/>
    <w:rsid w:val="00EE6133"/>
    <w:rsid w:val="00EF13E8"/>
    <w:rsid w:val="00EF5BA0"/>
    <w:rsid w:val="00EF6343"/>
    <w:rsid w:val="00EF7B01"/>
    <w:rsid w:val="00F07D09"/>
    <w:rsid w:val="00F13686"/>
    <w:rsid w:val="00F15409"/>
    <w:rsid w:val="00F2064E"/>
    <w:rsid w:val="00F229A7"/>
    <w:rsid w:val="00F24616"/>
    <w:rsid w:val="00F24EB1"/>
    <w:rsid w:val="00F3046F"/>
    <w:rsid w:val="00F3101E"/>
    <w:rsid w:val="00F32344"/>
    <w:rsid w:val="00F37079"/>
    <w:rsid w:val="00F37C25"/>
    <w:rsid w:val="00F411F8"/>
    <w:rsid w:val="00F44B71"/>
    <w:rsid w:val="00F478F3"/>
    <w:rsid w:val="00F5026F"/>
    <w:rsid w:val="00F51571"/>
    <w:rsid w:val="00F533F3"/>
    <w:rsid w:val="00F65EFD"/>
    <w:rsid w:val="00F7210F"/>
    <w:rsid w:val="00F729FA"/>
    <w:rsid w:val="00F73602"/>
    <w:rsid w:val="00F75179"/>
    <w:rsid w:val="00F76193"/>
    <w:rsid w:val="00F761F0"/>
    <w:rsid w:val="00F7722A"/>
    <w:rsid w:val="00F77FA6"/>
    <w:rsid w:val="00F8048A"/>
    <w:rsid w:val="00F84108"/>
    <w:rsid w:val="00F85BB3"/>
    <w:rsid w:val="00F8602C"/>
    <w:rsid w:val="00F873F3"/>
    <w:rsid w:val="00F94E92"/>
    <w:rsid w:val="00F95498"/>
    <w:rsid w:val="00F9616F"/>
    <w:rsid w:val="00FA58DE"/>
    <w:rsid w:val="00FA58F4"/>
    <w:rsid w:val="00FB08B8"/>
    <w:rsid w:val="00FB334F"/>
    <w:rsid w:val="00FB397C"/>
    <w:rsid w:val="00FB513D"/>
    <w:rsid w:val="00FB5305"/>
    <w:rsid w:val="00FB69A9"/>
    <w:rsid w:val="00FC1972"/>
    <w:rsid w:val="00FC1FB8"/>
    <w:rsid w:val="00FC2E1D"/>
    <w:rsid w:val="00FC5EC7"/>
    <w:rsid w:val="00FC7FCE"/>
    <w:rsid w:val="00FD29B9"/>
    <w:rsid w:val="00FE2AF3"/>
    <w:rsid w:val="00FE2E93"/>
    <w:rsid w:val="00FE4E59"/>
    <w:rsid w:val="00FE557B"/>
    <w:rsid w:val="00FE628B"/>
    <w:rsid w:val="00FE66FF"/>
    <w:rsid w:val="00FF0E03"/>
    <w:rsid w:val="00FF1692"/>
    <w:rsid w:val="00FF4496"/>
    <w:rsid w:val="00FF540D"/>
    <w:rsid w:val="00FF5E09"/>
    <w:rsid w:val="00FF77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415ACA"/>
  <w15:docId w15:val="{92A576F9-E49B-4ADB-94CB-3BDF0B7C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1F8"/>
  </w:style>
  <w:style w:type="paragraph" w:styleId="Heading1">
    <w:name w:val="heading 1"/>
    <w:basedOn w:val="Normal"/>
    <w:next w:val="Normal"/>
    <w:link w:val="Heading1Char"/>
    <w:uiPriority w:val="9"/>
    <w:qFormat/>
    <w:rsid w:val="006D740A"/>
    <w:pPr>
      <w:keepNext/>
      <w:keepLines/>
      <w:shd w:val="clear" w:color="auto" w:fill="31849B" w:themeFill="accent5" w:themeFillShade="BF"/>
      <w:spacing w:before="480" w:after="0"/>
      <w:outlineLvl w:val="0"/>
    </w:pPr>
    <w:rPr>
      <w:rFonts w:asciiTheme="majorHAnsi" w:eastAsiaTheme="majorEastAsia" w:hAnsiTheme="majorHAnsi" w:cstheme="majorBidi"/>
      <w:b/>
      <w:bCs/>
      <w:color w:val="FFFFFF" w:themeColor="background1"/>
      <w:sz w:val="28"/>
      <w:szCs w:val="28"/>
    </w:rPr>
  </w:style>
  <w:style w:type="paragraph" w:styleId="Heading2">
    <w:name w:val="heading 2"/>
    <w:basedOn w:val="Heading1"/>
    <w:next w:val="Normal"/>
    <w:link w:val="Heading2Char"/>
    <w:uiPriority w:val="9"/>
    <w:unhideWhenUsed/>
    <w:qFormat/>
    <w:rsid w:val="003C6D0B"/>
    <w:pPr>
      <w:numPr>
        <w:ilvl w:val="1"/>
        <w:numId w:val="3"/>
      </w:numPr>
      <w:shd w:val="clear" w:color="auto" w:fill="FFFFFF" w:themeFill="background1"/>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2B5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D740A"/>
    <w:rPr>
      <w:rFonts w:asciiTheme="majorHAnsi" w:eastAsiaTheme="majorEastAsia" w:hAnsiTheme="majorHAnsi" w:cstheme="majorBidi"/>
      <w:b/>
      <w:bCs/>
      <w:color w:val="FFFFFF" w:themeColor="background1"/>
      <w:sz w:val="28"/>
      <w:szCs w:val="28"/>
      <w:shd w:val="clear" w:color="auto" w:fill="31849B" w:themeFill="accent5" w:themeFillShade="BF"/>
    </w:rPr>
  </w:style>
  <w:style w:type="character" w:customStyle="1" w:styleId="Heading2Char">
    <w:name w:val="Heading 2 Char"/>
    <w:basedOn w:val="DefaultParagraphFont"/>
    <w:link w:val="Heading2"/>
    <w:uiPriority w:val="9"/>
    <w:rsid w:val="003C6D0B"/>
    <w:rPr>
      <w:rFonts w:asciiTheme="majorHAnsi" w:eastAsiaTheme="majorEastAsia" w:hAnsiTheme="majorHAnsi" w:cstheme="majorBidi"/>
      <w:b/>
      <w:bCs/>
      <w:sz w:val="28"/>
      <w:szCs w:val="28"/>
      <w:shd w:val="clear" w:color="auto" w:fill="FFFFFF" w:themeFill="background1"/>
    </w:rPr>
  </w:style>
  <w:style w:type="paragraph" w:styleId="ListParagraph">
    <w:name w:val="List Paragraph"/>
    <w:basedOn w:val="Normal"/>
    <w:uiPriority w:val="34"/>
    <w:qFormat/>
    <w:rsid w:val="00A02B57"/>
    <w:pPr>
      <w:ind w:left="720"/>
      <w:contextualSpacing/>
    </w:pPr>
  </w:style>
  <w:style w:type="paragraph" w:styleId="BalloonText">
    <w:name w:val="Balloon Text"/>
    <w:basedOn w:val="Normal"/>
    <w:link w:val="BalloonTextChar"/>
    <w:uiPriority w:val="99"/>
    <w:semiHidden/>
    <w:unhideWhenUsed/>
    <w:rsid w:val="00C80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1BE"/>
    <w:rPr>
      <w:rFonts w:ascii="Tahoma" w:hAnsi="Tahoma" w:cs="Tahoma"/>
      <w:sz w:val="16"/>
      <w:szCs w:val="16"/>
    </w:rPr>
  </w:style>
  <w:style w:type="table" w:styleId="TableGrid">
    <w:name w:val="Table Grid"/>
    <w:basedOn w:val="TableNormal"/>
    <w:uiPriority w:val="59"/>
    <w:rsid w:val="00C80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1">
    <w:name w:val="title11"/>
    <w:basedOn w:val="DefaultParagraphFont"/>
    <w:rsid w:val="00140949"/>
  </w:style>
  <w:style w:type="paragraph" w:styleId="FootnoteText">
    <w:name w:val="footnote text"/>
    <w:basedOn w:val="Normal"/>
    <w:link w:val="FootnoteTextChar"/>
    <w:uiPriority w:val="99"/>
    <w:semiHidden/>
    <w:unhideWhenUsed/>
    <w:rsid w:val="00904D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4D25"/>
    <w:rPr>
      <w:sz w:val="20"/>
      <w:szCs w:val="20"/>
    </w:rPr>
  </w:style>
  <w:style w:type="character" w:styleId="FootnoteReference">
    <w:name w:val="footnote reference"/>
    <w:basedOn w:val="DefaultParagraphFont"/>
    <w:uiPriority w:val="99"/>
    <w:semiHidden/>
    <w:unhideWhenUsed/>
    <w:rsid w:val="00904D25"/>
    <w:rPr>
      <w:vertAlign w:val="superscript"/>
    </w:rPr>
  </w:style>
  <w:style w:type="character" w:styleId="CommentReference">
    <w:name w:val="annotation reference"/>
    <w:basedOn w:val="DefaultParagraphFont"/>
    <w:uiPriority w:val="99"/>
    <w:semiHidden/>
    <w:unhideWhenUsed/>
    <w:rsid w:val="00DB4F9B"/>
    <w:rPr>
      <w:sz w:val="16"/>
      <w:szCs w:val="16"/>
    </w:rPr>
  </w:style>
  <w:style w:type="paragraph" w:styleId="CommentText">
    <w:name w:val="annotation text"/>
    <w:basedOn w:val="Normal"/>
    <w:link w:val="CommentTextChar"/>
    <w:uiPriority w:val="99"/>
    <w:semiHidden/>
    <w:unhideWhenUsed/>
    <w:rsid w:val="00DB4F9B"/>
    <w:pPr>
      <w:spacing w:line="240" w:lineRule="auto"/>
    </w:pPr>
    <w:rPr>
      <w:sz w:val="20"/>
      <w:szCs w:val="20"/>
    </w:rPr>
  </w:style>
  <w:style w:type="character" w:customStyle="1" w:styleId="CommentTextChar">
    <w:name w:val="Comment Text Char"/>
    <w:basedOn w:val="DefaultParagraphFont"/>
    <w:link w:val="CommentText"/>
    <w:uiPriority w:val="99"/>
    <w:semiHidden/>
    <w:rsid w:val="00DB4F9B"/>
    <w:rPr>
      <w:sz w:val="20"/>
      <w:szCs w:val="20"/>
    </w:rPr>
  </w:style>
  <w:style w:type="paragraph" w:styleId="CommentSubject">
    <w:name w:val="annotation subject"/>
    <w:basedOn w:val="CommentText"/>
    <w:next w:val="CommentText"/>
    <w:link w:val="CommentSubjectChar"/>
    <w:uiPriority w:val="99"/>
    <w:semiHidden/>
    <w:unhideWhenUsed/>
    <w:rsid w:val="00DB4F9B"/>
    <w:rPr>
      <w:b/>
      <w:bCs/>
    </w:rPr>
  </w:style>
  <w:style w:type="character" w:customStyle="1" w:styleId="CommentSubjectChar">
    <w:name w:val="Comment Subject Char"/>
    <w:basedOn w:val="CommentTextChar"/>
    <w:link w:val="CommentSubject"/>
    <w:uiPriority w:val="99"/>
    <w:semiHidden/>
    <w:rsid w:val="00DB4F9B"/>
    <w:rPr>
      <w:b/>
      <w:bCs/>
      <w:sz w:val="20"/>
      <w:szCs w:val="20"/>
    </w:rPr>
  </w:style>
  <w:style w:type="paragraph" w:styleId="TOCHeading">
    <w:name w:val="TOC Heading"/>
    <w:basedOn w:val="Heading1"/>
    <w:next w:val="Normal"/>
    <w:uiPriority w:val="39"/>
    <w:unhideWhenUsed/>
    <w:qFormat/>
    <w:rsid w:val="004B07DB"/>
    <w:pPr>
      <w:outlineLvl w:val="9"/>
    </w:pPr>
    <w:rPr>
      <w:lang w:val="en-US" w:eastAsia="ja-JP"/>
    </w:rPr>
  </w:style>
  <w:style w:type="paragraph" w:styleId="TOC1">
    <w:name w:val="toc 1"/>
    <w:basedOn w:val="Normal"/>
    <w:next w:val="Normal"/>
    <w:autoRedefine/>
    <w:uiPriority w:val="39"/>
    <w:unhideWhenUsed/>
    <w:rsid w:val="004B07DB"/>
    <w:pPr>
      <w:spacing w:after="100"/>
    </w:pPr>
  </w:style>
  <w:style w:type="paragraph" w:styleId="TOC2">
    <w:name w:val="toc 2"/>
    <w:basedOn w:val="Normal"/>
    <w:next w:val="Normal"/>
    <w:autoRedefine/>
    <w:uiPriority w:val="39"/>
    <w:unhideWhenUsed/>
    <w:rsid w:val="004B07DB"/>
    <w:pPr>
      <w:spacing w:after="100"/>
      <w:ind w:left="220"/>
    </w:pPr>
  </w:style>
  <w:style w:type="character" w:styleId="Hyperlink">
    <w:name w:val="Hyperlink"/>
    <w:basedOn w:val="DefaultParagraphFont"/>
    <w:uiPriority w:val="99"/>
    <w:unhideWhenUsed/>
    <w:rsid w:val="004B07DB"/>
    <w:rPr>
      <w:color w:val="0000FF" w:themeColor="hyperlink"/>
      <w:u w:val="single"/>
    </w:rPr>
  </w:style>
  <w:style w:type="paragraph" w:styleId="Header">
    <w:name w:val="header"/>
    <w:basedOn w:val="Normal"/>
    <w:link w:val="HeaderChar"/>
    <w:uiPriority w:val="99"/>
    <w:unhideWhenUsed/>
    <w:rsid w:val="00674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A4F"/>
  </w:style>
  <w:style w:type="paragraph" w:styleId="Footer">
    <w:name w:val="footer"/>
    <w:basedOn w:val="Normal"/>
    <w:link w:val="FooterChar"/>
    <w:uiPriority w:val="99"/>
    <w:unhideWhenUsed/>
    <w:rsid w:val="00674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A4F"/>
  </w:style>
  <w:style w:type="paragraph" w:styleId="Revision">
    <w:name w:val="Revision"/>
    <w:hidden/>
    <w:uiPriority w:val="99"/>
    <w:semiHidden/>
    <w:rsid w:val="005E739D"/>
    <w:pPr>
      <w:spacing w:after="0" w:line="240" w:lineRule="auto"/>
    </w:pPr>
  </w:style>
  <w:style w:type="paragraph" w:styleId="Caption">
    <w:name w:val="caption"/>
    <w:basedOn w:val="Normal"/>
    <w:next w:val="Normal"/>
    <w:uiPriority w:val="35"/>
    <w:unhideWhenUsed/>
    <w:qFormat/>
    <w:rsid w:val="004274FD"/>
    <w:pPr>
      <w:spacing w:line="240" w:lineRule="auto"/>
    </w:pPr>
    <w:rPr>
      <w:b/>
      <w:bCs/>
      <w:color w:val="4F81BD" w:themeColor="accent1"/>
      <w:sz w:val="18"/>
      <w:szCs w:val="18"/>
    </w:rPr>
  </w:style>
  <w:style w:type="paragraph" w:customStyle="1" w:styleId="sub">
    <w:name w:val="sub"/>
    <w:basedOn w:val="Normal"/>
    <w:rsid w:val="00220A87"/>
    <w:pPr>
      <w:spacing w:before="144" w:after="0" w:line="360" w:lineRule="atLeast"/>
      <w:ind w:left="1560" w:hanging="528"/>
    </w:pPr>
    <w:rPr>
      <w:rFonts w:ascii="Verdana" w:eastAsia="Times New Roman" w:hAnsi="Verdana" w:cs="Times New Roman"/>
      <w:color w:val="000000"/>
      <w:sz w:val="24"/>
      <w:szCs w:val="24"/>
      <w:lang w:eastAsia="en-CA"/>
    </w:rPr>
  </w:style>
  <w:style w:type="paragraph" w:customStyle="1" w:styleId="para">
    <w:name w:val="para"/>
    <w:basedOn w:val="Normal"/>
    <w:rsid w:val="00220A87"/>
    <w:pPr>
      <w:spacing w:before="120" w:after="0" w:line="360" w:lineRule="atLeast"/>
      <w:ind w:left="2640"/>
    </w:pPr>
    <w:rPr>
      <w:rFonts w:ascii="Verdana" w:eastAsia="Times New Roman" w:hAnsi="Verdana" w:cs="Times New Roman"/>
      <w:color w:val="000000"/>
      <w:sz w:val="24"/>
      <w:szCs w:val="24"/>
      <w:lang w:eastAsia="en-CA"/>
    </w:rPr>
  </w:style>
  <w:style w:type="paragraph" w:styleId="EndnoteText">
    <w:name w:val="endnote text"/>
    <w:basedOn w:val="Normal"/>
    <w:link w:val="EndnoteTextChar"/>
    <w:uiPriority w:val="99"/>
    <w:semiHidden/>
    <w:unhideWhenUsed/>
    <w:rsid w:val="000254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541D"/>
    <w:rPr>
      <w:sz w:val="20"/>
      <w:szCs w:val="20"/>
    </w:rPr>
  </w:style>
  <w:style w:type="character" w:styleId="EndnoteReference">
    <w:name w:val="endnote reference"/>
    <w:basedOn w:val="DefaultParagraphFont"/>
    <w:uiPriority w:val="99"/>
    <w:semiHidden/>
    <w:unhideWhenUsed/>
    <w:rsid w:val="0002541D"/>
    <w:rPr>
      <w:vertAlign w:val="superscript"/>
    </w:rPr>
  </w:style>
  <w:style w:type="paragraph" w:styleId="NoSpacing">
    <w:name w:val="No Spacing"/>
    <w:link w:val="NoSpacingChar"/>
    <w:uiPriority w:val="1"/>
    <w:qFormat/>
    <w:rsid w:val="006666E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666E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335248">
      <w:bodyDiv w:val="1"/>
      <w:marLeft w:val="240"/>
      <w:marRight w:val="720"/>
      <w:marTop w:val="240"/>
      <w:marBottom w:val="0"/>
      <w:divBdr>
        <w:top w:val="none" w:sz="0" w:space="0" w:color="auto"/>
        <w:left w:val="none" w:sz="0" w:space="0" w:color="auto"/>
        <w:bottom w:val="none" w:sz="0" w:space="0" w:color="auto"/>
        <w:right w:val="none" w:sz="0" w:space="0" w:color="auto"/>
      </w:divBdr>
      <w:divsChild>
        <w:div w:id="1827669753">
          <w:marLeft w:val="300"/>
          <w:marRight w:val="0"/>
          <w:marTop w:val="600"/>
          <w:marBottom w:val="0"/>
          <w:divBdr>
            <w:top w:val="none" w:sz="0" w:space="0" w:color="auto"/>
            <w:left w:val="none" w:sz="0" w:space="0" w:color="auto"/>
            <w:bottom w:val="none" w:sz="0" w:space="0" w:color="auto"/>
            <w:right w:val="none" w:sz="0" w:space="0" w:color="auto"/>
          </w:divBdr>
          <w:divsChild>
            <w:div w:id="21066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348">
      <w:bodyDiv w:val="1"/>
      <w:marLeft w:val="0"/>
      <w:marRight w:val="0"/>
      <w:marTop w:val="0"/>
      <w:marBottom w:val="0"/>
      <w:divBdr>
        <w:top w:val="none" w:sz="0" w:space="0" w:color="auto"/>
        <w:left w:val="none" w:sz="0" w:space="0" w:color="auto"/>
        <w:bottom w:val="none" w:sz="0" w:space="0" w:color="auto"/>
        <w:right w:val="none" w:sz="0" w:space="0" w:color="auto"/>
      </w:divBdr>
    </w:div>
    <w:div w:id="586696028">
      <w:bodyDiv w:val="1"/>
      <w:marLeft w:val="0"/>
      <w:marRight w:val="0"/>
      <w:marTop w:val="0"/>
      <w:marBottom w:val="0"/>
      <w:divBdr>
        <w:top w:val="none" w:sz="0" w:space="0" w:color="auto"/>
        <w:left w:val="none" w:sz="0" w:space="0" w:color="auto"/>
        <w:bottom w:val="none" w:sz="0" w:space="0" w:color="auto"/>
        <w:right w:val="none" w:sz="0" w:space="0" w:color="auto"/>
      </w:divBdr>
    </w:div>
    <w:div w:id="801584156">
      <w:bodyDiv w:val="1"/>
      <w:marLeft w:val="240"/>
      <w:marRight w:val="720"/>
      <w:marTop w:val="240"/>
      <w:marBottom w:val="0"/>
      <w:divBdr>
        <w:top w:val="none" w:sz="0" w:space="0" w:color="auto"/>
        <w:left w:val="none" w:sz="0" w:space="0" w:color="auto"/>
        <w:bottom w:val="none" w:sz="0" w:space="0" w:color="auto"/>
        <w:right w:val="none" w:sz="0" w:space="0" w:color="auto"/>
      </w:divBdr>
      <w:divsChild>
        <w:div w:id="584345822">
          <w:marLeft w:val="300"/>
          <w:marRight w:val="0"/>
          <w:marTop w:val="600"/>
          <w:marBottom w:val="0"/>
          <w:divBdr>
            <w:top w:val="none" w:sz="0" w:space="0" w:color="auto"/>
            <w:left w:val="none" w:sz="0" w:space="0" w:color="auto"/>
            <w:bottom w:val="none" w:sz="0" w:space="0" w:color="auto"/>
            <w:right w:val="none" w:sz="0" w:space="0" w:color="auto"/>
          </w:divBdr>
          <w:divsChild>
            <w:div w:id="8986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58644">
      <w:bodyDiv w:val="1"/>
      <w:marLeft w:val="30"/>
      <w:marRight w:val="30"/>
      <w:marTop w:val="0"/>
      <w:marBottom w:val="0"/>
      <w:divBdr>
        <w:top w:val="none" w:sz="0" w:space="0" w:color="auto"/>
        <w:left w:val="none" w:sz="0" w:space="0" w:color="auto"/>
        <w:bottom w:val="none" w:sz="0" w:space="0" w:color="auto"/>
        <w:right w:val="none" w:sz="0" w:space="0" w:color="auto"/>
      </w:divBdr>
      <w:divsChild>
        <w:div w:id="570625487">
          <w:marLeft w:val="0"/>
          <w:marRight w:val="0"/>
          <w:marTop w:val="0"/>
          <w:marBottom w:val="0"/>
          <w:divBdr>
            <w:top w:val="none" w:sz="0" w:space="0" w:color="auto"/>
            <w:left w:val="none" w:sz="0" w:space="0" w:color="auto"/>
            <w:bottom w:val="none" w:sz="0" w:space="0" w:color="auto"/>
            <w:right w:val="none" w:sz="0" w:space="0" w:color="auto"/>
          </w:divBdr>
          <w:divsChild>
            <w:div w:id="15443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7330">
      <w:bodyDiv w:val="1"/>
      <w:marLeft w:val="0"/>
      <w:marRight w:val="0"/>
      <w:marTop w:val="0"/>
      <w:marBottom w:val="0"/>
      <w:divBdr>
        <w:top w:val="none" w:sz="0" w:space="0" w:color="auto"/>
        <w:left w:val="none" w:sz="0" w:space="0" w:color="auto"/>
        <w:bottom w:val="none" w:sz="0" w:space="0" w:color="auto"/>
        <w:right w:val="none" w:sz="0" w:space="0" w:color="auto"/>
      </w:divBdr>
    </w:div>
    <w:div w:id="107913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864D0-31C5-4D13-9689-72227BCE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3051</Words>
  <Characters>17393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20404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Scambler, Elizabeth TRAN:EX</dc:creator>
  <cp:lastModifiedBy>Williams, Bettina</cp:lastModifiedBy>
  <cp:revision>3</cp:revision>
  <cp:lastPrinted>2016-09-30T16:28:00Z</cp:lastPrinted>
  <dcterms:created xsi:type="dcterms:W3CDTF">2021-01-15T01:14:00Z</dcterms:created>
  <dcterms:modified xsi:type="dcterms:W3CDTF">2021-01-15T01:47:00Z</dcterms:modified>
</cp:coreProperties>
</file>